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A5" w:rsidRPr="00890AFE" w:rsidRDefault="002D05B0" w:rsidP="00890AFE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443865</wp:posOffset>
            </wp:positionH>
            <wp:positionV relativeFrom="page">
              <wp:posOffset>455295</wp:posOffset>
            </wp:positionV>
            <wp:extent cx="759460" cy="80010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443865</wp:posOffset>
            </wp:positionH>
            <wp:positionV relativeFrom="page">
              <wp:posOffset>455295</wp:posOffset>
            </wp:positionV>
            <wp:extent cx="759460" cy="8001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BA5">
        <w:rPr>
          <w:b/>
          <w:bCs/>
          <w:sz w:val="36"/>
          <w:szCs w:val="36"/>
        </w:rPr>
        <w:t>MESTSKÁ ČASŤ BRATISLAVA-NOVÉ MESTO</w:t>
      </w:r>
    </w:p>
    <w:p w:rsidR="00376BA5" w:rsidRPr="00D8650E" w:rsidRDefault="00376BA5" w:rsidP="00D36AC4">
      <w:pPr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Junácka č. 1, 832 91 Bratislava 3</w:t>
      </w:r>
    </w:p>
    <w:p w:rsidR="00376BA5" w:rsidRPr="004F0AB5" w:rsidRDefault="00376BA5" w:rsidP="005B798D">
      <w:pPr>
        <w:spacing w:line="228" w:lineRule="auto"/>
        <w:rPr>
          <w:i/>
          <w:color w:val="800000"/>
        </w:rPr>
      </w:pPr>
    </w:p>
    <w:p w:rsidR="00376BA5" w:rsidRPr="00955C3E" w:rsidRDefault="002D05B0" w:rsidP="00D36AC4">
      <w:pPr>
        <w:spacing w:line="228" w:lineRule="auto"/>
        <w:ind w:left="70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ge">
                  <wp:posOffset>1407795</wp:posOffset>
                </wp:positionV>
                <wp:extent cx="6741795" cy="0"/>
                <wp:effectExtent l="15240" t="7620" r="15240" b="1143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2BF55" id="shape_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95pt,110.85pt" to="583.8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" strokeweight=".35mm">
                <v:fill o:detectmouseclick="t"/>
                <w10:wrap anchorx="page" anchory="page"/>
              </v:line>
            </w:pict>
          </mc:Fallback>
        </mc:AlternateContent>
      </w:r>
    </w:p>
    <w:p w:rsidR="00890AFE" w:rsidRDefault="002D05B0" w:rsidP="00F33594">
      <w:pPr>
        <w:tabs>
          <w:tab w:val="left" w:pos="9360"/>
        </w:tabs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443865</wp:posOffset>
            </wp:positionH>
            <wp:positionV relativeFrom="page">
              <wp:posOffset>455295</wp:posOffset>
            </wp:positionV>
            <wp:extent cx="759460" cy="8001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BA5" w:rsidRDefault="00376BA5" w:rsidP="00890AFE">
      <w:pPr>
        <w:tabs>
          <w:tab w:val="left" w:pos="1155"/>
        </w:tabs>
        <w:rPr>
          <w:sz w:val="20"/>
          <w:szCs w:val="20"/>
        </w:rPr>
      </w:pPr>
    </w:p>
    <w:p w:rsidR="00890AFE" w:rsidRDefault="00890AFE" w:rsidP="00890AFE">
      <w:pPr>
        <w:pStyle w:val="Nadpis1"/>
        <w:spacing w:before="91"/>
        <w:ind w:left="2034" w:right="2347"/>
        <w:jc w:val="center"/>
      </w:pPr>
      <w:r>
        <w:t>Zápis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ročníka</w:t>
      </w:r>
      <w:r>
        <w:rPr>
          <w:spacing w:val="-2"/>
        </w:rPr>
        <w:t xml:space="preserve"> </w:t>
      </w:r>
      <w:r>
        <w:t>základnej školy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školský</w:t>
      </w:r>
      <w:r>
        <w:rPr>
          <w:spacing w:val="-2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2023/2024</w:t>
      </w:r>
    </w:p>
    <w:p w:rsidR="00890AFE" w:rsidRDefault="00890AFE" w:rsidP="00890AFE">
      <w:pPr>
        <w:pStyle w:val="Zkladntext"/>
        <w:spacing w:before="7"/>
        <w:rPr>
          <w:b/>
          <w:sz w:val="21"/>
        </w:rPr>
      </w:pPr>
    </w:p>
    <w:p w:rsidR="00015ED4" w:rsidRDefault="00890AFE" w:rsidP="00A969FD">
      <w:pPr>
        <w:pStyle w:val="Zkladntext"/>
        <w:tabs>
          <w:tab w:val="left" w:pos="8364"/>
          <w:tab w:val="left" w:pos="8789"/>
          <w:tab w:val="left" w:pos="9072"/>
        </w:tabs>
        <w:ind w:left="378" w:right="1028"/>
        <w:jc w:val="both"/>
        <w:rPr>
          <w:spacing w:val="50"/>
        </w:rPr>
      </w:pPr>
      <w:r>
        <w:t>Vážení</w:t>
      </w:r>
      <w:r>
        <w:rPr>
          <w:spacing w:val="45"/>
        </w:rPr>
        <w:t xml:space="preserve"> </w:t>
      </w:r>
      <w:r>
        <w:t>rodičia</w:t>
      </w:r>
      <w:r>
        <w:rPr>
          <w:spacing w:val="47"/>
        </w:rPr>
        <w:t xml:space="preserve"> </w:t>
      </w:r>
      <w:r>
        <w:t>budúcich</w:t>
      </w:r>
      <w:r>
        <w:rPr>
          <w:spacing w:val="46"/>
        </w:rPr>
        <w:t xml:space="preserve"> </w:t>
      </w:r>
      <w:r>
        <w:t>prvákov,</w:t>
      </w:r>
      <w:r>
        <w:rPr>
          <w:spacing w:val="50"/>
        </w:rPr>
        <w:t xml:space="preserve"> </w:t>
      </w:r>
    </w:p>
    <w:p w:rsidR="00015ED4" w:rsidRDefault="00015ED4" w:rsidP="00A969FD">
      <w:pPr>
        <w:pStyle w:val="Zkladntext"/>
        <w:tabs>
          <w:tab w:val="left" w:pos="8364"/>
          <w:tab w:val="left" w:pos="8789"/>
          <w:tab w:val="left" w:pos="9072"/>
        </w:tabs>
        <w:ind w:left="378" w:right="1028"/>
        <w:jc w:val="both"/>
        <w:rPr>
          <w:spacing w:val="50"/>
        </w:rPr>
      </w:pPr>
    </w:p>
    <w:p w:rsidR="00890AFE" w:rsidRDefault="00890AFE" w:rsidP="00A969FD">
      <w:pPr>
        <w:pStyle w:val="Zkladntext"/>
        <w:tabs>
          <w:tab w:val="left" w:pos="8364"/>
          <w:tab w:val="left" w:pos="8789"/>
          <w:tab w:val="left" w:pos="9072"/>
        </w:tabs>
        <w:ind w:left="378" w:right="1028"/>
        <w:jc w:val="both"/>
        <w:rPr>
          <w:b/>
        </w:rPr>
      </w:pPr>
      <w:r>
        <w:t>podľa</w:t>
      </w:r>
      <w:r>
        <w:rPr>
          <w:spacing w:val="47"/>
        </w:rPr>
        <w:t xml:space="preserve"> </w:t>
      </w:r>
      <w:r>
        <w:t>§</w:t>
      </w:r>
      <w:r>
        <w:rPr>
          <w:spacing w:val="46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t>ods.</w:t>
      </w:r>
      <w:r>
        <w:rPr>
          <w:spacing w:val="48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7"/>
        </w:rPr>
        <w:t xml:space="preserve"> </w:t>
      </w:r>
      <w:r>
        <w:t>245/2008</w:t>
      </w:r>
      <w:r>
        <w:rPr>
          <w:spacing w:val="47"/>
        </w:rPr>
        <w:t xml:space="preserve"> </w:t>
      </w:r>
      <w:r>
        <w:t>Z.</w:t>
      </w:r>
      <w:r>
        <w:rPr>
          <w:spacing w:val="46"/>
        </w:rPr>
        <w:t xml:space="preserve"> </w:t>
      </w:r>
      <w:r>
        <w:t>z.</w:t>
      </w:r>
      <w:r>
        <w:rPr>
          <w:spacing w:val="49"/>
        </w:rPr>
        <w:t xml:space="preserve"> </w:t>
      </w:r>
      <w:r>
        <w:t>o</w:t>
      </w:r>
      <w:r>
        <w:rPr>
          <w:spacing w:val="6"/>
        </w:rPr>
        <w:t> </w:t>
      </w:r>
      <w:r>
        <w:t xml:space="preserve">výchove </w:t>
      </w:r>
      <w:r>
        <w:rPr>
          <w:spacing w:val="-53"/>
        </w:rPr>
        <w:t xml:space="preserve"> </w:t>
      </w:r>
      <w:r>
        <w:t>a vzdelávaní a o zmene a doplnení niektorých zákonov, je zákonný zástupca dieťaťa povinný prihlásiť</w:t>
      </w:r>
      <w:r>
        <w:rPr>
          <w:spacing w:val="1"/>
        </w:rPr>
        <w:t xml:space="preserve"> </w:t>
      </w:r>
      <w:r>
        <w:t>dieťa na</w:t>
      </w:r>
      <w:r>
        <w:rPr>
          <w:spacing w:val="1"/>
        </w:rPr>
        <w:t xml:space="preserve"> </w:t>
      </w:r>
      <w:r>
        <w:t>plnenie povinnej</w:t>
      </w:r>
      <w:r>
        <w:rPr>
          <w:spacing w:val="1"/>
        </w:rPr>
        <w:t xml:space="preserve"> </w:t>
      </w:r>
      <w:r>
        <w:t>školskej</w:t>
      </w:r>
      <w:r>
        <w:rPr>
          <w:spacing w:val="1"/>
        </w:rPr>
        <w:t xml:space="preserve"> </w:t>
      </w:r>
      <w:r>
        <w:t>dochádzky v základnej</w:t>
      </w:r>
      <w:r>
        <w:rPr>
          <w:spacing w:val="1"/>
        </w:rPr>
        <w:t xml:space="preserve"> </w:t>
      </w:r>
      <w:r>
        <w:t>škole.</w:t>
      </w:r>
      <w:r>
        <w:rPr>
          <w:spacing w:val="1"/>
        </w:rPr>
        <w:t xml:space="preserve"> V súlade s Všeobecne z</w:t>
      </w:r>
      <w:r w:rsidR="002D100C">
        <w:rPr>
          <w:spacing w:val="1"/>
        </w:rPr>
        <w:t>áväzným nariadením mestskej časti Bratislava – Nové Mesto č. 2/2020 zo dňa 4. februára 2020 o určení školských obvodov základných škôl v zriaďovateľskej pôsobnosti mestskej časti Bratislava – Nové Mesto a o mieste a čase zápisu detí na plnenie povinnej školskej dochádzky</w:t>
      </w:r>
      <w:r w:rsidR="00F166AD">
        <w:rPr>
          <w:spacing w:val="1"/>
        </w:rPr>
        <w:t xml:space="preserve"> </w:t>
      </w:r>
      <w:r w:rsidR="00F166AD" w:rsidRPr="00A37A34">
        <w:rPr>
          <w:spacing w:val="1"/>
        </w:rPr>
        <w:t>a</w:t>
      </w:r>
      <w:r w:rsidR="00015ED4" w:rsidRPr="00A37A34">
        <w:rPr>
          <w:spacing w:val="1"/>
        </w:rPr>
        <w:t>ko aj</w:t>
      </w:r>
      <w:r w:rsidR="00F166AD" w:rsidRPr="00A37A34">
        <w:rPr>
          <w:spacing w:val="1"/>
        </w:rPr>
        <w:t> </w:t>
      </w:r>
      <w:r w:rsidR="00F166AD">
        <w:rPr>
          <w:spacing w:val="1"/>
        </w:rPr>
        <w:t>v zmysle dokumentu</w:t>
      </w:r>
      <w:r>
        <w:rPr>
          <w:spacing w:val="1"/>
        </w:rPr>
        <w:t xml:space="preserve"> Ministerstva školstva vedy, výskumu a</w:t>
      </w:r>
      <w:r w:rsidR="00F166AD">
        <w:rPr>
          <w:spacing w:val="1"/>
        </w:rPr>
        <w:t> športu Slovenskej republiky</w:t>
      </w:r>
      <w:r w:rsidR="00C306A8">
        <w:rPr>
          <w:spacing w:val="1"/>
        </w:rPr>
        <w:t xml:space="preserve"> „Zelená otvoreným školám“</w:t>
      </w:r>
      <w:r w:rsidR="00F166AD">
        <w:rPr>
          <w:spacing w:val="1"/>
        </w:rPr>
        <w:t xml:space="preserve"> verzia 1.0 z 15. augusta 2022</w:t>
      </w:r>
      <w:r w:rsidR="00015ED4">
        <w:rPr>
          <w:spacing w:val="1"/>
        </w:rPr>
        <w:t>,</w:t>
      </w:r>
      <w:r>
        <w:rPr>
          <w:spacing w:val="1"/>
        </w:rPr>
        <w:t xml:space="preserve"> sa</w:t>
      </w:r>
      <w:r>
        <w:t xml:space="preserve"> zápis na plnenie povinnej školskej</w:t>
      </w:r>
      <w:r>
        <w:rPr>
          <w:spacing w:val="1"/>
        </w:rPr>
        <w:t xml:space="preserve"> </w:t>
      </w:r>
      <w:r>
        <w:t>dochádzky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základných</w:t>
      </w:r>
      <w:r>
        <w:rPr>
          <w:spacing w:val="31"/>
        </w:rPr>
        <w:t xml:space="preserve"> </w:t>
      </w:r>
      <w:r>
        <w:t>školách</w:t>
      </w:r>
      <w:r>
        <w:rPr>
          <w:spacing w:val="30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školský</w:t>
      </w:r>
      <w:r>
        <w:rPr>
          <w:spacing w:val="27"/>
        </w:rPr>
        <w:t xml:space="preserve"> </w:t>
      </w:r>
      <w:r>
        <w:t>rok</w:t>
      </w:r>
      <w:r>
        <w:rPr>
          <w:spacing w:val="28"/>
        </w:rPr>
        <w:t xml:space="preserve"> </w:t>
      </w:r>
      <w:r w:rsidR="00777EE1">
        <w:t>2023/2024</w:t>
      </w:r>
      <w:r>
        <w:rPr>
          <w:spacing w:val="32"/>
        </w:rPr>
        <w:t xml:space="preserve"> </w:t>
      </w:r>
      <w:r>
        <w:t>uskutoční</w:t>
      </w:r>
      <w:r>
        <w:rPr>
          <w:spacing w:val="32"/>
        </w:rPr>
        <w:t xml:space="preserve"> </w:t>
      </w:r>
      <w:r w:rsidR="00777EE1" w:rsidRPr="005A2F4E">
        <w:rPr>
          <w:b/>
          <w:spacing w:val="32"/>
        </w:rPr>
        <w:t>14</w:t>
      </w:r>
      <w:r w:rsidRPr="005A2F4E">
        <w:rPr>
          <w:b/>
        </w:rPr>
        <w:t>.</w:t>
      </w:r>
      <w:r w:rsidRPr="005A2F4E">
        <w:rPr>
          <w:b/>
          <w:spacing w:val="28"/>
        </w:rPr>
        <w:t xml:space="preserve"> </w:t>
      </w:r>
      <w:r w:rsidRPr="005A2F4E">
        <w:rPr>
          <w:b/>
        </w:rPr>
        <w:t xml:space="preserve">apríla </w:t>
      </w:r>
      <w:r w:rsidRPr="005A2F4E">
        <w:rPr>
          <w:b/>
          <w:spacing w:val="-53"/>
        </w:rPr>
        <w:t xml:space="preserve"> </w:t>
      </w:r>
      <w:r w:rsidRPr="005A2F4E">
        <w:rPr>
          <w:b/>
        </w:rPr>
        <w:t>202</w:t>
      </w:r>
      <w:r w:rsidR="00777EE1" w:rsidRPr="005A2F4E">
        <w:rPr>
          <w:b/>
        </w:rPr>
        <w:t>3</w:t>
      </w:r>
      <w:r w:rsidRPr="005A2F4E">
        <w:rPr>
          <w:b/>
          <w:spacing w:val="-1"/>
        </w:rPr>
        <w:t xml:space="preserve"> </w:t>
      </w:r>
      <w:r w:rsidRPr="005A2F4E">
        <w:t xml:space="preserve">v čase </w:t>
      </w:r>
      <w:r w:rsidR="00777EE1" w:rsidRPr="005A2F4E">
        <w:rPr>
          <w:b/>
        </w:rPr>
        <w:t xml:space="preserve">od 14:00 hod. do 18:00 hod. </w:t>
      </w:r>
      <w:r w:rsidR="00777EE1" w:rsidRPr="005A2F4E">
        <w:t>a</w:t>
      </w:r>
      <w:r w:rsidR="00777EE1" w:rsidRPr="005A2F4E">
        <w:rPr>
          <w:b/>
        </w:rPr>
        <w:t xml:space="preserve"> 15. apríla 2023 </w:t>
      </w:r>
      <w:r w:rsidR="00777EE1" w:rsidRPr="005A2F4E">
        <w:t>v čase</w:t>
      </w:r>
      <w:r w:rsidR="00777EE1" w:rsidRPr="005A2F4E">
        <w:rPr>
          <w:b/>
        </w:rPr>
        <w:t xml:space="preserve"> od 08:00 hod. do 12:00 hod.</w:t>
      </w:r>
    </w:p>
    <w:p w:rsidR="00C306A8" w:rsidRDefault="00C306A8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  <w:rPr>
          <w:b/>
        </w:rPr>
      </w:pPr>
    </w:p>
    <w:p w:rsidR="0027106A" w:rsidRPr="009B65BC" w:rsidRDefault="00A969FD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  <w:r>
        <w:t xml:space="preserve">1. </w:t>
      </w:r>
      <w:r w:rsidR="00B30F44">
        <w:t>Zápis bude prebiehať fyzicky</w:t>
      </w:r>
      <w:r w:rsidR="002D05B0">
        <w:t>,</w:t>
      </w:r>
      <w:r w:rsidR="00B30F44">
        <w:t xml:space="preserve"> za prítomnosti zákonných zástupcov spolu s</w:t>
      </w:r>
      <w:r w:rsidR="002D05B0">
        <w:t> </w:t>
      </w:r>
      <w:r w:rsidR="00DE5CC4">
        <w:t>dieťaťom</w:t>
      </w:r>
      <w:r w:rsidR="002D05B0">
        <w:t>,</w:t>
      </w:r>
      <w:r w:rsidR="008E5D91">
        <w:t xml:space="preserve"> </w:t>
      </w:r>
      <w:r w:rsidR="00F96430">
        <w:rPr>
          <w:b/>
        </w:rPr>
        <w:t xml:space="preserve">v spádovej základnej škole vo svojom obvode </w:t>
      </w:r>
      <w:r w:rsidR="009B65BC">
        <w:rPr>
          <w:b/>
        </w:rPr>
        <w:t>.</w:t>
      </w:r>
    </w:p>
    <w:p w:rsidR="007F6698" w:rsidRDefault="007F6698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7F6698" w:rsidRDefault="0027106A" w:rsidP="00A969FD">
      <w:pPr>
        <w:pStyle w:val="Odsekzoznamu"/>
        <w:tabs>
          <w:tab w:val="left" w:pos="631"/>
          <w:tab w:val="left" w:pos="8364"/>
          <w:tab w:val="left" w:pos="9072"/>
          <w:tab w:val="left" w:pos="9213"/>
        </w:tabs>
        <w:ind w:right="1028"/>
      </w:pPr>
      <w:r w:rsidRPr="00A607DD">
        <w:rPr>
          <w:b/>
        </w:rPr>
        <w:t>Pri zápise sú zákonní zástupcovia dieťaťa povinní predložiť</w:t>
      </w:r>
      <w:r>
        <w:t xml:space="preserve"> platné občianske preukazy, alebo identifikačné karty a rodný list dieťaťa. </w:t>
      </w:r>
    </w:p>
    <w:p w:rsidR="007F6698" w:rsidRDefault="007F6698" w:rsidP="00A607DD">
      <w:pPr>
        <w:pStyle w:val="Odsekzoznamu"/>
        <w:tabs>
          <w:tab w:val="left" w:pos="667"/>
        </w:tabs>
        <w:ind w:right="1028"/>
      </w:pPr>
      <w:r>
        <w:t>Ak sú rodičia</w:t>
      </w:r>
      <w:r>
        <w:rPr>
          <w:spacing w:val="1"/>
        </w:rPr>
        <w:t xml:space="preserve"> </w:t>
      </w:r>
      <w:r>
        <w:t>rozvedení,</w:t>
      </w:r>
      <w:r>
        <w:rPr>
          <w:spacing w:val="39"/>
        </w:rPr>
        <w:t xml:space="preserve"> </w:t>
      </w:r>
      <w:r>
        <w:t>zákonný</w:t>
      </w:r>
      <w:r>
        <w:rPr>
          <w:spacing w:val="36"/>
        </w:rPr>
        <w:t xml:space="preserve"> </w:t>
      </w:r>
      <w:r>
        <w:t>zástupca</w:t>
      </w:r>
      <w:r>
        <w:rPr>
          <w:spacing w:val="39"/>
        </w:rPr>
        <w:t xml:space="preserve"> </w:t>
      </w:r>
      <w:r>
        <w:t>predloží</w:t>
      </w:r>
      <w:r>
        <w:rPr>
          <w:spacing w:val="42"/>
        </w:rPr>
        <w:t xml:space="preserve"> </w:t>
      </w:r>
      <w:r>
        <w:t>rozhodnutie</w:t>
      </w:r>
      <w:r>
        <w:rPr>
          <w:spacing w:val="36"/>
        </w:rPr>
        <w:t xml:space="preserve"> </w:t>
      </w:r>
      <w:r>
        <w:t>súdu</w:t>
      </w:r>
      <w:r>
        <w:rPr>
          <w:spacing w:val="38"/>
        </w:rPr>
        <w:t xml:space="preserve"> </w:t>
      </w:r>
      <w:r>
        <w:t>o zverení</w:t>
      </w:r>
      <w:r>
        <w:rPr>
          <w:spacing w:val="39"/>
        </w:rPr>
        <w:t xml:space="preserve"> </w:t>
      </w:r>
      <w:r>
        <w:t>dieťaťa</w:t>
      </w:r>
      <w:r>
        <w:rPr>
          <w:spacing w:val="38"/>
        </w:rPr>
        <w:t xml:space="preserve"> </w:t>
      </w:r>
      <w:r w:rsidR="00A607DD">
        <w:rPr>
          <w:spacing w:val="38"/>
        </w:rPr>
        <w:t xml:space="preserve">                    </w:t>
      </w:r>
      <w:r>
        <w:t>do</w:t>
      </w:r>
      <w:r>
        <w:rPr>
          <w:spacing w:val="36"/>
        </w:rPr>
        <w:t xml:space="preserve"> </w:t>
      </w:r>
      <w:r>
        <w:t>starostlivosti</w:t>
      </w:r>
      <w:r>
        <w:rPr>
          <w:spacing w:val="38"/>
        </w:rPr>
        <w:t xml:space="preserve"> </w:t>
      </w:r>
      <w:r>
        <w:t>jedného</w:t>
      </w:r>
      <w:r>
        <w:rPr>
          <w:spacing w:val="-53"/>
        </w:rPr>
        <w:t xml:space="preserve">                   </w:t>
      </w:r>
      <w:r>
        <w:t>z</w:t>
      </w:r>
      <w:r>
        <w:rPr>
          <w:spacing w:val="-3"/>
        </w:rPr>
        <w:t> </w:t>
      </w:r>
      <w:r>
        <w:t>rodičov,</w:t>
      </w:r>
      <w:r>
        <w:rPr>
          <w:spacing w:val="-2"/>
        </w:rPr>
        <w:t xml:space="preserve"> </w:t>
      </w:r>
      <w:r>
        <w:t>alebo do</w:t>
      </w:r>
      <w:r>
        <w:rPr>
          <w:spacing w:val="-2"/>
        </w:rPr>
        <w:t xml:space="preserve"> </w:t>
      </w:r>
      <w:r>
        <w:t>striedavej</w:t>
      </w:r>
      <w:r>
        <w:rPr>
          <w:spacing w:val="3"/>
        </w:rPr>
        <w:t xml:space="preserve"> </w:t>
      </w:r>
      <w:r>
        <w:t>starostlivosti.</w:t>
      </w:r>
    </w:p>
    <w:p w:rsidR="0027106A" w:rsidRDefault="0027106A" w:rsidP="00A969FD">
      <w:pPr>
        <w:pStyle w:val="Odsekzoznamu"/>
        <w:tabs>
          <w:tab w:val="left" w:pos="631"/>
          <w:tab w:val="left" w:pos="8364"/>
          <w:tab w:val="left" w:pos="9072"/>
          <w:tab w:val="left" w:pos="9213"/>
        </w:tabs>
        <w:ind w:right="1028"/>
      </w:pPr>
      <w:r>
        <w:t>V prípade zdravotne postihnutého dieťaťa treba predložiť aj doklad o jeho zdravotnom postihnutí.</w:t>
      </w:r>
    </w:p>
    <w:p w:rsidR="0027106A" w:rsidRDefault="0027106A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211F2A" w:rsidRDefault="00211F2A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  <w:rPr>
          <w:b/>
        </w:rPr>
      </w:pPr>
      <w:r>
        <w:t xml:space="preserve">2. </w:t>
      </w:r>
      <w:r w:rsidRPr="00A607DD">
        <w:rPr>
          <w:b/>
        </w:rPr>
        <w:t>Zákonný zástupca dieťaťa podáva prihlášku:</w:t>
      </w:r>
    </w:p>
    <w:p w:rsidR="00015ED4" w:rsidRPr="00A607DD" w:rsidRDefault="00015ED4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  <w:rPr>
          <w:b/>
        </w:rPr>
      </w:pPr>
    </w:p>
    <w:p w:rsidR="00211F2A" w:rsidRDefault="00211F2A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  <w:r>
        <w:t xml:space="preserve">a) elektronickou formou (formulárom prihlášky zo školského informačného systému – </w:t>
      </w:r>
      <w:proofErr w:type="spellStart"/>
      <w:r>
        <w:t>asc</w:t>
      </w:r>
      <w:proofErr w:type="spellEnd"/>
      <w:r>
        <w:t xml:space="preserve"> agenda – prihláška na webovom sídle základnej školy).</w:t>
      </w:r>
    </w:p>
    <w:p w:rsidR="00211F2A" w:rsidRDefault="00211F2A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  <w:r>
        <w:t>b) zákonný zástupca dieťaťa môže základnej škole poskytnúť osobné údaje potrebné pred zápisom aj prostredníctvom elektronického podania doručeného do elektronickej schránky základnej školy</w:t>
      </w:r>
      <w:r w:rsidR="001A1E92">
        <w:t xml:space="preserve"> alebo prostredníctvom elektronického dokumentu, ktorý je autorizovaný kvalifikovaným elektronickým podpisom.</w:t>
      </w:r>
    </w:p>
    <w:p w:rsidR="00015ED4" w:rsidRDefault="001A1E92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c) </w:t>
      </w:r>
      <w:r w:rsidR="00A96916">
        <w:rPr>
          <w:sz w:val="22"/>
          <w:szCs w:val="22"/>
        </w:rPr>
        <w:t xml:space="preserve">ak </w:t>
      </w:r>
      <w:r w:rsidR="00015ED4">
        <w:rPr>
          <w:sz w:val="22"/>
          <w:szCs w:val="22"/>
        </w:rPr>
        <w:t xml:space="preserve">zákonný zástupca </w:t>
      </w:r>
      <w:r w:rsidR="00A96916">
        <w:rPr>
          <w:sz w:val="22"/>
          <w:szCs w:val="22"/>
        </w:rPr>
        <w:t xml:space="preserve">nemá možnosť komunikovať elektronicky, môže si po dohode </w:t>
      </w:r>
    </w:p>
    <w:p w:rsidR="00A37A34" w:rsidRDefault="00A37A34" w:rsidP="00015ED4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15ED4">
        <w:rPr>
          <w:sz w:val="22"/>
          <w:szCs w:val="22"/>
        </w:rPr>
        <w:t>s vedením zákonný zástupca vyzdvihnúť formulár v listinnej podobe osobne alebo si ho stiahnuť</w:t>
      </w:r>
    </w:p>
    <w:p w:rsidR="00A37A34" w:rsidRDefault="00015ED4" w:rsidP="00A37A34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7A34">
        <w:rPr>
          <w:sz w:val="22"/>
          <w:szCs w:val="22"/>
        </w:rPr>
        <w:t xml:space="preserve">      z webového sídla základnej školy.</w:t>
      </w:r>
    </w:p>
    <w:p w:rsidR="00A37A34" w:rsidRDefault="00A37A34" w:rsidP="00A37A34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</w:p>
    <w:p w:rsidR="00E13864" w:rsidRDefault="00A37A34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 w:rsidRPr="00057762">
        <w:rPr>
          <w:sz w:val="22"/>
          <w:szCs w:val="22"/>
        </w:rPr>
        <w:t xml:space="preserve">      V prípade elektronického podania si </w:t>
      </w:r>
      <w:r>
        <w:rPr>
          <w:sz w:val="22"/>
          <w:szCs w:val="22"/>
        </w:rPr>
        <w:t>š</w:t>
      </w:r>
      <w:r w:rsidR="00E13864">
        <w:rPr>
          <w:sz w:val="22"/>
          <w:szCs w:val="22"/>
        </w:rPr>
        <w:t>kola</w:t>
      </w:r>
      <w:r w:rsidR="00057762">
        <w:rPr>
          <w:sz w:val="22"/>
          <w:szCs w:val="22"/>
        </w:rPr>
        <w:t xml:space="preserve"> </w:t>
      </w:r>
      <w:r w:rsidR="00E13864">
        <w:rPr>
          <w:sz w:val="22"/>
          <w:szCs w:val="22"/>
        </w:rPr>
        <w:t xml:space="preserve"> prihlášku vytlačí a v čase zápisu ju zodpovedný </w:t>
      </w:r>
      <w:r>
        <w:rPr>
          <w:sz w:val="22"/>
          <w:szCs w:val="22"/>
        </w:rPr>
        <w:t xml:space="preserve">   </w:t>
      </w:r>
    </w:p>
    <w:p w:rsidR="006C0633" w:rsidRDefault="00A37A34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zamestnanec skontroluje so zákonnými </w:t>
      </w:r>
      <w:r w:rsidR="00E13864">
        <w:rPr>
          <w:sz w:val="22"/>
          <w:szCs w:val="22"/>
        </w:rPr>
        <w:t>zá</w:t>
      </w:r>
      <w:r>
        <w:rPr>
          <w:sz w:val="22"/>
          <w:szCs w:val="22"/>
        </w:rPr>
        <w:t>stupcami dieťaťa priamo v škole. N</w:t>
      </w:r>
      <w:r w:rsidR="00E13864">
        <w:rPr>
          <w:sz w:val="22"/>
          <w:szCs w:val="22"/>
        </w:rPr>
        <w:t xml:space="preserve">ásledne ju rodičia </w:t>
      </w:r>
    </w:p>
    <w:p w:rsidR="00A37A34" w:rsidRDefault="00A37A34" w:rsidP="00A37A34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(zákonní zástupcovia) podpíšu.</w:t>
      </w:r>
    </w:p>
    <w:p w:rsidR="00A37A34" w:rsidRDefault="00A37A34" w:rsidP="00A37A34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A37A34">
        <w:rPr>
          <w:b/>
          <w:sz w:val="22"/>
          <w:szCs w:val="22"/>
        </w:rPr>
        <w:t>Prihláška do 1. ročníka musí byť podpísaná oboma zákonnými zástupcami</w:t>
      </w:r>
      <w:r>
        <w:rPr>
          <w:sz w:val="22"/>
          <w:szCs w:val="22"/>
        </w:rPr>
        <w:t xml:space="preserve">. V prípade, že </w:t>
      </w:r>
    </w:p>
    <w:p w:rsidR="008E5D91" w:rsidRDefault="008E5D91" w:rsidP="008E5D91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nemôžu obidvaja prísť na zápis, je možné prihlášku vytlačiť dopredu, a priniesť ju podpísanú. </w:t>
      </w:r>
    </w:p>
    <w:p w:rsidR="008E5D91" w:rsidRDefault="008E5D91" w:rsidP="008E5D91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obidvomi zákonnými zástupcami.</w:t>
      </w:r>
    </w:p>
    <w:p w:rsidR="008E5D91" w:rsidRDefault="008E5D91" w:rsidP="008E5D91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971FBD" w:rsidRDefault="008E5D91" w:rsidP="008E5D91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</w:pPr>
      <w:r>
        <w:t xml:space="preserve">      Základná škola začne konanie vo veci zápisu na základe podnetu zákonného zástupcu    </w:t>
      </w:r>
    </w:p>
    <w:p w:rsidR="008E5D91" w:rsidRDefault="008E5D91" w:rsidP="00057762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</w:pPr>
      <w:r>
        <w:t xml:space="preserve">      dieťaťa. Týmto</w:t>
      </w:r>
      <w:r>
        <w:rPr>
          <w:spacing w:val="1"/>
        </w:rPr>
        <w:t xml:space="preserve"> </w:t>
      </w:r>
      <w:r>
        <w:t>podnetom</w:t>
      </w:r>
      <w:r>
        <w:rPr>
          <w:spacing w:val="-5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prihláška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plnenie</w:t>
      </w:r>
      <w:r w:rsidR="00057762">
        <w:rPr>
          <w:spacing w:val="-1"/>
        </w:rPr>
        <w:t xml:space="preserve"> povinnej školskej dochádzky</w:t>
      </w:r>
      <w:r>
        <w:rPr>
          <w:spacing w:val="-2"/>
        </w:rPr>
        <w:t xml:space="preserve"> </w:t>
      </w:r>
      <w:r>
        <w:t>vyplnená</w:t>
      </w:r>
      <w:r>
        <w:rPr>
          <w:spacing w:val="-1"/>
        </w:rPr>
        <w:t xml:space="preserve"> </w:t>
      </w:r>
      <w:r w:rsidR="00057762">
        <w:rPr>
          <w:spacing w:val="-1"/>
        </w:rPr>
        <w:t xml:space="preserve">      </w:t>
      </w:r>
    </w:p>
    <w:p w:rsidR="008E5D91" w:rsidRDefault="00057762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  <w:r>
        <w:t>zákonným</w:t>
      </w:r>
      <w:r>
        <w:rPr>
          <w:spacing w:val="1"/>
        </w:rPr>
        <w:t xml:space="preserve"> </w:t>
      </w:r>
      <w:r>
        <w:t>zástupcom.</w:t>
      </w:r>
    </w:p>
    <w:p w:rsidR="00057762" w:rsidRDefault="00057762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057762" w:rsidRDefault="00057762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057762" w:rsidRDefault="00057762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057762" w:rsidRDefault="00057762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057762" w:rsidRDefault="00057762" w:rsidP="00A969FD">
      <w:pPr>
        <w:pStyle w:val="Zkladntext"/>
        <w:tabs>
          <w:tab w:val="left" w:pos="8364"/>
          <w:tab w:val="left" w:pos="9072"/>
          <w:tab w:val="left" w:pos="9213"/>
        </w:tabs>
        <w:ind w:left="378" w:right="1028"/>
        <w:jc w:val="both"/>
      </w:pPr>
    </w:p>
    <w:p w:rsidR="00057762" w:rsidRDefault="00971FBD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57762" w:rsidRDefault="00057762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</w:p>
    <w:p w:rsidR="00057762" w:rsidRDefault="00057762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</w:p>
    <w:p w:rsidR="00175D23" w:rsidRDefault="00057762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3. </w:t>
      </w:r>
      <w:r w:rsidR="00E10F84">
        <w:rPr>
          <w:sz w:val="22"/>
          <w:szCs w:val="22"/>
        </w:rPr>
        <w:t xml:space="preserve">V prípade, že sa zákonní zástupcovia dohodli, že všetky písomnosti týkajúce sa prijímania </w:t>
      </w:r>
    </w:p>
    <w:p w:rsidR="002D05B0" w:rsidRDefault="00175D23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10F84">
        <w:rPr>
          <w:sz w:val="22"/>
          <w:szCs w:val="22"/>
        </w:rPr>
        <w:t xml:space="preserve">dieťaťa na základné vzdelávanie bude podpisovať len jeden, </w:t>
      </w:r>
      <w:r w:rsidR="002D05B0">
        <w:rPr>
          <w:sz w:val="22"/>
          <w:szCs w:val="22"/>
        </w:rPr>
        <w:t>je treba vypísať</w:t>
      </w:r>
      <w:r w:rsidR="00E10F84">
        <w:rPr>
          <w:sz w:val="22"/>
          <w:szCs w:val="22"/>
        </w:rPr>
        <w:t xml:space="preserve"> „Písomné vyhlásenie</w:t>
      </w:r>
      <w:r w:rsidR="005320D4">
        <w:rPr>
          <w:sz w:val="22"/>
          <w:szCs w:val="22"/>
        </w:rPr>
        <w:t xml:space="preserve">  </w:t>
      </w:r>
      <w:r w:rsidR="00E10F84">
        <w:rPr>
          <w:sz w:val="22"/>
          <w:szCs w:val="22"/>
        </w:rPr>
        <w:t xml:space="preserve"> </w:t>
      </w:r>
      <w:r w:rsidR="005320D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</w:p>
    <w:p w:rsidR="006C0633" w:rsidRDefault="002D05B0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320D4">
        <w:rPr>
          <w:sz w:val="22"/>
          <w:szCs w:val="22"/>
        </w:rPr>
        <w:t xml:space="preserve"> – </w:t>
      </w:r>
      <w:r>
        <w:rPr>
          <w:sz w:val="22"/>
          <w:szCs w:val="22"/>
        </w:rPr>
        <w:t>dohoda</w:t>
      </w:r>
      <w:r w:rsidR="00175D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B65BC">
        <w:rPr>
          <w:sz w:val="22"/>
          <w:szCs w:val="22"/>
        </w:rPr>
        <w:t>zákonných zástupcov“ (príloha 1</w:t>
      </w:r>
      <w:r w:rsidR="00E10F84">
        <w:rPr>
          <w:sz w:val="22"/>
          <w:szCs w:val="22"/>
        </w:rPr>
        <w:t>).</w:t>
      </w:r>
    </w:p>
    <w:p w:rsidR="00E10F84" w:rsidRDefault="002D05B0" w:rsidP="00A969FD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Ak nie je zákonný zástupca </w:t>
      </w:r>
      <w:r w:rsidR="00E10F84">
        <w:rPr>
          <w:sz w:val="22"/>
          <w:szCs w:val="22"/>
        </w:rPr>
        <w:t xml:space="preserve"> v kontakte s druhým zákonným zás</w:t>
      </w:r>
      <w:r>
        <w:rPr>
          <w:sz w:val="22"/>
          <w:szCs w:val="22"/>
        </w:rPr>
        <w:t>tupcom dieťaťa, je treba vypísať</w:t>
      </w:r>
      <w:r w:rsidR="00E10F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E7326B" w:rsidRPr="005A2F4E" w:rsidRDefault="002D05B0" w:rsidP="005A2F4E">
      <w:pPr>
        <w:tabs>
          <w:tab w:val="left" w:pos="1155"/>
          <w:tab w:val="left" w:pos="8364"/>
          <w:tab w:val="left" w:pos="9072"/>
          <w:tab w:val="left" w:pos="9213"/>
        </w:tabs>
        <w:ind w:right="1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„Písomné vyhlásenie – jeden   zákonný zástupca“ (prílo</w:t>
      </w:r>
      <w:r w:rsidR="009B65BC">
        <w:rPr>
          <w:sz w:val="22"/>
          <w:szCs w:val="22"/>
        </w:rPr>
        <w:t>ha 2</w:t>
      </w:r>
      <w:r>
        <w:rPr>
          <w:sz w:val="22"/>
          <w:szCs w:val="22"/>
        </w:rPr>
        <w:t>).</w:t>
      </w:r>
    </w:p>
    <w:p w:rsidR="00F96430" w:rsidRDefault="00F96430" w:rsidP="00D54B1F">
      <w:pPr>
        <w:pStyle w:val="Odsekzoznamu"/>
        <w:tabs>
          <w:tab w:val="left" w:pos="612"/>
        </w:tabs>
        <w:spacing w:line="244" w:lineRule="auto"/>
        <w:ind w:left="0" w:right="744"/>
      </w:pPr>
    </w:p>
    <w:p w:rsidR="00E7326B" w:rsidRPr="00D54B1F" w:rsidRDefault="00AE6B6E" w:rsidP="00D54B1F">
      <w:pPr>
        <w:pStyle w:val="Odsekzoznamu"/>
        <w:tabs>
          <w:tab w:val="left" w:pos="612"/>
        </w:tabs>
        <w:spacing w:line="244" w:lineRule="auto"/>
        <w:ind w:left="0" w:right="744"/>
        <w:rPr>
          <w:b/>
        </w:rPr>
      </w:pPr>
      <w:r>
        <w:rPr>
          <w:b/>
        </w:rPr>
        <w:t xml:space="preserve"> </w:t>
      </w:r>
      <w:r w:rsidR="007E51DC">
        <w:rPr>
          <w:b/>
        </w:rPr>
        <w:t xml:space="preserve">    </w:t>
      </w:r>
      <w:r w:rsidR="005320D4" w:rsidRPr="00D54B1F">
        <w:t xml:space="preserve">4. </w:t>
      </w:r>
      <w:r w:rsidR="00E7326B" w:rsidRPr="00D54B1F">
        <w:t xml:space="preserve">Zákonný zástupca dieťaťa je povinný zapísať do základnej školy dieťa, ktoré </w:t>
      </w:r>
      <w:r w:rsidR="00E7326B" w:rsidRPr="00D54B1F">
        <w:rPr>
          <w:b/>
        </w:rPr>
        <w:t xml:space="preserve">do 31. </w:t>
      </w:r>
      <w:r w:rsidR="00175D23" w:rsidRPr="00D54B1F">
        <w:rPr>
          <w:b/>
        </w:rPr>
        <w:t xml:space="preserve"> </w:t>
      </w:r>
      <w:r w:rsidR="00E7326B" w:rsidRPr="00D54B1F">
        <w:rPr>
          <w:b/>
        </w:rPr>
        <w:t>augusta 202</w:t>
      </w:r>
      <w:r w:rsidR="00057762">
        <w:rPr>
          <w:b/>
        </w:rPr>
        <w:t>3</w:t>
      </w:r>
      <w:r w:rsidR="00A969FD" w:rsidRPr="00D54B1F">
        <w:rPr>
          <w:b/>
          <w:spacing w:val="1"/>
        </w:rPr>
        <w:t xml:space="preserve">  </w:t>
      </w:r>
      <w:r w:rsidR="005320D4" w:rsidRPr="00D54B1F">
        <w:rPr>
          <w:b/>
          <w:spacing w:val="1"/>
        </w:rPr>
        <w:t xml:space="preserve">    </w:t>
      </w:r>
    </w:p>
    <w:p w:rsidR="00E7326B" w:rsidRPr="00D54B1F" w:rsidRDefault="005320D4" w:rsidP="00D54B1F">
      <w:pPr>
        <w:pStyle w:val="Zkladntext"/>
        <w:spacing w:before="1"/>
        <w:ind w:right="744"/>
        <w:jc w:val="both"/>
        <w:rPr>
          <w:b/>
        </w:rPr>
      </w:pPr>
      <w:r w:rsidRPr="00D54B1F">
        <w:rPr>
          <w:b/>
        </w:rPr>
        <w:t xml:space="preserve">      dovŕši</w:t>
      </w:r>
      <w:r w:rsidRPr="00D54B1F">
        <w:rPr>
          <w:b/>
          <w:spacing w:val="1"/>
        </w:rPr>
        <w:t xml:space="preserve"> </w:t>
      </w:r>
      <w:r w:rsidRPr="00D54B1F">
        <w:rPr>
          <w:b/>
        </w:rPr>
        <w:t>6</w:t>
      </w:r>
      <w:r w:rsidRPr="00D54B1F">
        <w:rPr>
          <w:b/>
          <w:spacing w:val="-1"/>
        </w:rPr>
        <w:t xml:space="preserve">. </w:t>
      </w:r>
      <w:r w:rsidRPr="00D54B1F">
        <w:rPr>
          <w:b/>
        </w:rPr>
        <w:t>rok</w:t>
      </w:r>
      <w:r w:rsidRPr="00D54B1F">
        <w:rPr>
          <w:b/>
          <w:spacing w:val="-3"/>
        </w:rPr>
        <w:t xml:space="preserve"> </w:t>
      </w:r>
      <w:r w:rsidRPr="00D54B1F">
        <w:rPr>
          <w:b/>
        </w:rPr>
        <w:t>veku.</w:t>
      </w:r>
    </w:p>
    <w:p w:rsidR="005320D4" w:rsidRPr="00D54B1F" w:rsidRDefault="005320D4" w:rsidP="00D54B1F">
      <w:pPr>
        <w:pStyle w:val="Zkladntext"/>
        <w:spacing w:before="1"/>
        <w:ind w:right="744"/>
        <w:jc w:val="both"/>
        <w:rPr>
          <w:b/>
        </w:rPr>
      </w:pPr>
    </w:p>
    <w:p w:rsidR="00E7326B" w:rsidRDefault="00971FBD" w:rsidP="007F6698">
      <w:pPr>
        <w:tabs>
          <w:tab w:val="left" w:pos="607"/>
        </w:tabs>
        <w:ind w:left="284" w:right="744" w:hanging="284"/>
        <w:jc w:val="both"/>
        <w:rPr>
          <w:sz w:val="22"/>
          <w:szCs w:val="22"/>
        </w:rPr>
      </w:pPr>
      <w:r w:rsidRPr="00D54B1F">
        <w:rPr>
          <w:b/>
          <w:sz w:val="22"/>
          <w:szCs w:val="22"/>
        </w:rPr>
        <w:t xml:space="preserve">  </w:t>
      </w:r>
      <w:r w:rsidRPr="00D54B1F">
        <w:rPr>
          <w:sz w:val="22"/>
          <w:szCs w:val="22"/>
        </w:rPr>
        <w:t xml:space="preserve"> </w:t>
      </w:r>
      <w:r w:rsidR="005320D4" w:rsidRPr="00D54B1F">
        <w:rPr>
          <w:sz w:val="22"/>
          <w:szCs w:val="22"/>
        </w:rPr>
        <w:t xml:space="preserve"> </w:t>
      </w:r>
      <w:r w:rsidRPr="00D54B1F">
        <w:rPr>
          <w:sz w:val="22"/>
          <w:szCs w:val="22"/>
        </w:rPr>
        <w:t xml:space="preserve"> </w:t>
      </w:r>
      <w:r w:rsidR="005320D4" w:rsidRPr="00D54B1F">
        <w:rPr>
          <w:sz w:val="22"/>
          <w:szCs w:val="22"/>
        </w:rPr>
        <w:t>5</w:t>
      </w:r>
      <w:r w:rsidR="00E7326B" w:rsidRPr="00D54B1F">
        <w:rPr>
          <w:sz w:val="22"/>
          <w:szCs w:val="22"/>
        </w:rPr>
        <w:t>.</w:t>
      </w:r>
      <w:r w:rsidR="00E7326B" w:rsidRPr="00D54B1F">
        <w:rPr>
          <w:b/>
          <w:sz w:val="22"/>
          <w:szCs w:val="22"/>
        </w:rPr>
        <w:t xml:space="preserve"> Zákonný zástupca dieťaťa so špeciálnymi výchovno-vzdelávacími potrebami </w:t>
      </w:r>
      <w:r w:rsidR="00E7326B" w:rsidRPr="00D54B1F">
        <w:rPr>
          <w:sz w:val="22"/>
          <w:szCs w:val="22"/>
        </w:rPr>
        <w:t xml:space="preserve">spolu </w:t>
      </w:r>
      <w:r w:rsidR="005320D4" w:rsidRPr="00D54B1F">
        <w:rPr>
          <w:sz w:val="22"/>
          <w:szCs w:val="22"/>
        </w:rPr>
        <w:t xml:space="preserve">s </w:t>
      </w:r>
      <w:r w:rsidR="00E7326B" w:rsidRPr="00D54B1F">
        <w:rPr>
          <w:sz w:val="22"/>
          <w:szCs w:val="22"/>
        </w:rPr>
        <w:t>písomnou</w:t>
      </w:r>
      <w:r w:rsidR="00E7326B" w:rsidRPr="00D54B1F">
        <w:rPr>
          <w:spacing w:val="1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žiadosťou</w:t>
      </w:r>
      <w:r w:rsidR="00E7326B" w:rsidRPr="00D54B1F">
        <w:rPr>
          <w:spacing w:val="55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t.</w:t>
      </w:r>
      <w:r w:rsidR="00E7326B" w:rsidRPr="00D54B1F">
        <w:rPr>
          <w:spacing w:val="55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j.</w:t>
      </w:r>
      <w:r w:rsidR="00E7326B" w:rsidRPr="00D54B1F">
        <w:rPr>
          <w:spacing w:val="55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prihláškou</w:t>
      </w:r>
      <w:r w:rsidR="00E7326B" w:rsidRPr="00D54B1F">
        <w:rPr>
          <w:spacing w:val="55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predloží</w:t>
      </w:r>
      <w:r w:rsidR="00E7326B" w:rsidRPr="00D54B1F">
        <w:rPr>
          <w:spacing w:val="56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aj písomné   vyjadrenie   zariadenia   výchovného poradenstva</w:t>
      </w:r>
      <w:r w:rsidR="00E7326B" w:rsidRPr="00D54B1F">
        <w:rPr>
          <w:spacing w:val="-52"/>
          <w:sz w:val="22"/>
          <w:szCs w:val="22"/>
        </w:rPr>
        <w:t xml:space="preserve">  </w:t>
      </w:r>
      <w:r w:rsidR="00175D23" w:rsidRPr="00D54B1F">
        <w:rPr>
          <w:spacing w:val="-52"/>
          <w:sz w:val="22"/>
          <w:szCs w:val="22"/>
        </w:rPr>
        <w:t xml:space="preserve">    </w:t>
      </w:r>
      <w:r w:rsidR="007F6698">
        <w:rPr>
          <w:spacing w:val="-52"/>
        </w:rPr>
        <w:t xml:space="preserve">  </w:t>
      </w:r>
      <w:r w:rsidR="00E7326B" w:rsidRPr="00D54B1F">
        <w:rPr>
          <w:sz w:val="22"/>
          <w:szCs w:val="22"/>
        </w:rPr>
        <w:t>a</w:t>
      </w:r>
      <w:r w:rsidR="00175D23" w:rsidRPr="00D54B1F">
        <w:rPr>
          <w:spacing w:val="-1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prevencie, vydané na základe diagnostického</w:t>
      </w:r>
      <w:r w:rsidR="00E7326B" w:rsidRPr="00D54B1F">
        <w:rPr>
          <w:spacing w:val="-1"/>
          <w:sz w:val="22"/>
          <w:szCs w:val="22"/>
        </w:rPr>
        <w:t xml:space="preserve"> </w:t>
      </w:r>
      <w:r w:rsidR="00E7326B" w:rsidRPr="00D54B1F">
        <w:rPr>
          <w:sz w:val="22"/>
          <w:szCs w:val="22"/>
        </w:rPr>
        <w:t>vyšetrenia dieťaťa.</w:t>
      </w:r>
    </w:p>
    <w:p w:rsidR="007F6698" w:rsidRPr="007F6698" w:rsidRDefault="007F6698" w:rsidP="007F6698">
      <w:pPr>
        <w:tabs>
          <w:tab w:val="left" w:pos="607"/>
        </w:tabs>
        <w:ind w:left="284" w:right="744" w:hanging="284"/>
        <w:jc w:val="both"/>
        <w:rPr>
          <w:sz w:val="22"/>
          <w:szCs w:val="22"/>
        </w:rPr>
      </w:pPr>
    </w:p>
    <w:p w:rsidR="00E7326B" w:rsidRPr="00D54B1F" w:rsidRDefault="00D54B1F" w:rsidP="00D54B1F">
      <w:pPr>
        <w:pStyle w:val="Odsekzoznamu"/>
        <w:tabs>
          <w:tab w:val="left" w:pos="607"/>
          <w:tab w:val="left" w:pos="9072"/>
        </w:tabs>
        <w:ind w:left="126" w:right="744"/>
      </w:pPr>
      <w:r w:rsidRPr="00D54B1F">
        <w:t xml:space="preserve">   6</w:t>
      </w:r>
      <w:r w:rsidR="00E7326B" w:rsidRPr="00D54B1F">
        <w:t>.</w:t>
      </w:r>
      <w:r w:rsidR="00E7326B" w:rsidRPr="00D54B1F">
        <w:rPr>
          <w:b/>
        </w:rPr>
        <w:t xml:space="preserve"> </w:t>
      </w:r>
      <w:r w:rsidR="00E7326B" w:rsidRPr="00FF1942">
        <w:t>Na základné vzdelávanie</w:t>
      </w:r>
      <w:r w:rsidR="00E7326B" w:rsidRPr="00D54B1F">
        <w:rPr>
          <w:b/>
        </w:rPr>
        <w:t xml:space="preserve"> </w:t>
      </w:r>
      <w:r w:rsidR="00E7326B" w:rsidRPr="00FF1942">
        <w:rPr>
          <w:b/>
        </w:rPr>
        <w:t>možno výnimočne prijať aj dieťa, ktoré nedovŕšilo 6. rok veku</w:t>
      </w:r>
      <w:r w:rsidR="005320D4" w:rsidRPr="00D54B1F">
        <w:t>,</w:t>
      </w:r>
      <w:r w:rsidR="00175D23" w:rsidRPr="00D54B1F">
        <w:rPr>
          <w:b/>
        </w:rPr>
        <w:t xml:space="preserve"> </w:t>
      </w:r>
      <w:r w:rsidR="00E7326B" w:rsidRPr="00D54B1F">
        <w:t xml:space="preserve">a to </w:t>
      </w:r>
      <w:r w:rsidR="005320D4" w:rsidRPr="00D54B1F">
        <w:t xml:space="preserve">                  </w:t>
      </w:r>
    </w:p>
    <w:p w:rsidR="00D54B1F" w:rsidRPr="00D54B1F" w:rsidRDefault="00D54B1F" w:rsidP="00D54B1F">
      <w:pPr>
        <w:pStyle w:val="Odsekzoznamu"/>
        <w:tabs>
          <w:tab w:val="left" w:pos="607"/>
          <w:tab w:val="left" w:pos="9072"/>
        </w:tabs>
        <w:ind w:left="126" w:right="744"/>
      </w:pPr>
      <w:r w:rsidRPr="00D54B1F">
        <w:t xml:space="preserve">    po</w:t>
      </w:r>
      <w:r w:rsidRPr="00D54B1F">
        <w:rPr>
          <w:spacing w:val="1"/>
        </w:rPr>
        <w:t xml:space="preserve"> </w:t>
      </w:r>
      <w:r w:rsidRPr="00D54B1F">
        <w:t>vyjadrení</w:t>
      </w:r>
      <w:r w:rsidRPr="00D54B1F">
        <w:rPr>
          <w:spacing w:val="24"/>
        </w:rPr>
        <w:t xml:space="preserve"> </w:t>
      </w:r>
      <w:r w:rsidRPr="00D54B1F">
        <w:t>príslušného</w:t>
      </w:r>
      <w:r w:rsidRPr="00D54B1F">
        <w:rPr>
          <w:spacing w:val="24"/>
        </w:rPr>
        <w:t xml:space="preserve"> </w:t>
      </w:r>
      <w:r w:rsidRPr="00D54B1F">
        <w:t>zariadenia</w:t>
      </w:r>
      <w:r w:rsidRPr="00D54B1F">
        <w:rPr>
          <w:spacing w:val="24"/>
        </w:rPr>
        <w:t xml:space="preserve"> </w:t>
      </w:r>
      <w:r w:rsidRPr="00D54B1F">
        <w:t>výchovného</w:t>
      </w:r>
      <w:r w:rsidRPr="00D54B1F">
        <w:rPr>
          <w:spacing w:val="24"/>
        </w:rPr>
        <w:t xml:space="preserve"> </w:t>
      </w:r>
      <w:r w:rsidRPr="00D54B1F">
        <w:t>poradenstva</w:t>
      </w:r>
      <w:r w:rsidRPr="00D54B1F">
        <w:rPr>
          <w:spacing w:val="24"/>
        </w:rPr>
        <w:t xml:space="preserve"> </w:t>
      </w:r>
      <w:r w:rsidRPr="00D54B1F">
        <w:t>a</w:t>
      </w:r>
      <w:r w:rsidRPr="00D54B1F">
        <w:rPr>
          <w:spacing w:val="3"/>
        </w:rPr>
        <w:t xml:space="preserve"> </w:t>
      </w:r>
      <w:r w:rsidRPr="00D54B1F">
        <w:t>prevencie</w:t>
      </w:r>
      <w:r w:rsidRPr="00D54B1F">
        <w:rPr>
          <w:spacing w:val="24"/>
        </w:rPr>
        <w:t xml:space="preserve"> </w:t>
      </w:r>
      <w:r w:rsidRPr="00D54B1F">
        <w:t>a</w:t>
      </w:r>
      <w:r w:rsidRPr="00D54B1F">
        <w:rPr>
          <w:spacing w:val="-1"/>
        </w:rPr>
        <w:t xml:space="preserve"> </w:t>
      </w:r>
      <w:r w:rsidRPr="00D54B1F">
        <w:t>všeobecného</w:t>
      </w:r>
      <w:r w:rsidRPr="00D54B1F">
        <w:rPr>
          <w:spacing w:val="24"/>
        </w:rPr>
        <w:t xml:space="preserve"> </w:t>
      </w:r>
      <w:r w:rsidRPr="00D54B1F">
        <w:t>lekára</w:t>
      </w:r>
      <w:r w:rsidRPr="00D54B1F">
        <w:rPr>
          <w:spacing w:val="24"/>
        </w:rPr>
        <w:t xml:space="preserve">                      </w:t>
      </w:r>
    </w:p>
    <w:p w:rsidR="001F3896" w:rsidRPr="00D54B1F" w:rsidRDefault="00D54B1F" w:rsidP="00D54B1F">
      <w:pPr>
        <w:pStyle w:val="Odsekzoznamu"/>
        <w:tabs>
          <w:tab w:val="left" w:pos="607"/>
        </w:tabs>
        <w:ind w:left="126" w:right="744"/>
      </w:pPr>
      <w:r w:rsidRPr="00D54B1F">
        <w:t xml:space="preserve">    pre</w:t>
      </w:r>
      <w:r w:rsidRPr="00D54B1F">
        <w:rPr>
          <w:spacing w:val="24"/>
        </w:rPr>
        <w:t xml:space="preserve"> </w:t>
      </w:r>
      <w:r w:rsidRPr="00D54B1F">
        <w:t>deti</w:t>
      </w:r>
      <w:r w:rsidRPr="00D54B1F">
        <w:rPr>
          <w:spacing w:val="-52"/>
        </w:rPr>
        <w:t xml:space="preserve">   </w:t>
      </w:r>
      <w:r w:rsidRPr="00D54B1F">
        <w:t>a dorast.</w:t>
      </w:r>
    </w:p>
    <w:p w:rsidR="00D54B1F" w:rsidRPr="00D54B1F" w:rsidRDefault="00D54B1F" w:rsidP="00D54B1F">
      <w:pPr>
        <w:pStyle w:val="Odsekzoznamu"/>
        <w:tabs>
          <w:tab w:val="left" w:pos="607"/>
        </w:tabs>
        <w:ind w:left="126" w:right="744"/>
      </w:pPr>
    </w:p>
    <w:p w:rsidR="00FF1942" w:rsidRDefault="00D54B1F" w:rsidP="00FF1942">
      <w:pPr>
        <w:tabs>
          <w:tab w:val="left" w:pos="651"/>
        </w:tabs>
        <w:ind w:right="744"/>
        <w:jc w:val="both"/>
        <w:rPr>
          <w:sz w:val="22"/>
          <w:szCs w:val="22"/>
        </w:rPr>
      </w:pPr>
      <w:r w:rsidRPr="00D54B1F">
        <w:rPr>
          <w:sz w:val="22"/>
          <w:szCs w:val="22"/>
        </w:rPr>
        <w:t xml:space="preserve">     7</w:t>
      </w:r>
      <w:r w:rsidR="001F3896" w:rsidRPr="00D54B1F">
        <w:rPr>
          <w:sz w:val="22"/>
          <w:szCs w:val="22"/>
        </w:rPr>
        <w:t xml:space="preserve">. </w:t>
      </w:r>
      <w:r w:rsidR="001F3896" w:rsidRPr="00D54B1F">
        <w:rPr>
          <w:b/>
          <w:sz w:val="22"/>
          <w:szCs w:val="22"/>
        </w:rPr>
        <w:t>Ak je pravdepodobné, že dieťa nedosiahne školskú spôsobilosť</w:t>
      </w:r>
      <w:r w:rsidR="00FF1942">
        <w:rPr>
          <w:sz w:val="22"/>
          <w:szCs w:val="22"/>
        </w:rPr>
        <w:t xml:space="preserve">, </w:t>
      </w:r>
      <w:r w:rsidR="001F3896" w:rsidRPr="00D54B1F">
        <w:rPr>
          <w:sz w:val="22"/>
          <w:szCs w:val="22"/>
        </w:rPr>
        <w:t xml:space="preserve"> zákonný zástupca </w:t>
      </w:r>
      <w:r w:rsidRPr="00D54B1F">
        <w:rPr>
          <w:sz w:val="22"/>
          <w:szCs w:val="22"/>
        </w:rPr>
        <w:t xml:space="preserve"> alebo zástupca  </w:t>
      </w:r>
      <w:r w:rsidR="00FF1942">
        <w:rPr>
          <w:sz w:val="22"/>
          <w:szCs w:val="22"/>
        </w:rPr>
        <w:t xml:space="preserve">  </w:t>
      </w:r>
    </w:p>
    <w:p w:rsidR="00FF1942" w:rsidRPr="00D54B1F" w:rsidRDefault="00FF1942" w:rsidP="00FF1942">
      <w:pPr>
        <w:tabs>
          <w:tab w:val="left" w:pos="651"/>
        </w:tabs>
        <w:ind w:right="7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4B1F">
        <w:rPr>
          <w:sz w:val="22"/>
          <w:szCs w:val="22"/>
        </w:rPr>
        <w:t xml:space="preserve">zariadenia požiada riaditeľa príslušnej materskej školy o pokračovanie plnenia </w:t>
      </w:r>
      <w:r>
        <w:rPr>
          <w:sz w:val="22"/>
          <w:szCs w:val="22"/>
        </w:rPr>
        <w:t xml:space="preserve"> </w:t>
      </w:r>
      <w:r w:rsidRPr="00D54B1F">
        <w:rPr>
          <w:sz w:val="22"/>
          <w:szCs w:val="22"/>
        </w:rPr>
        <w:t>povinného</w:t>
      </w:r>
      <w:r w:rsidRPr="00D54B1F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   </w:t>
      </w:r>
      <w:r w:rsidRPr="00D54B1F">
        <w:rPr>
          <w:sz w:val="22"/>
          <w:szCs w:val="22"/>
        </w:rPr>
        <w:t xml:space="preserve">:  </w:t>
      </w:r>
    </w:p>
    <w:p w:rsidR="00FF1942" w:rsidRDefault="00FF1942" w:rsidP="00FF1942">
      <w:pPr>
        <w:tabs>
          <w:tab w:val="left" w:pos="651"/>
        </w:tabs>
        <w:ind w:right="74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Pr="007D74AA">
        <w:rPr>
          <w:sz w:val="22"/>
          <w:szCs w:val="22"/>
        </w:rPr>
        <w:t>predprimárneho</w:t>
      </w:r>
      <w:proofErr w:type="spellEnd"/>
      <w:r w:rsidRPr="007D74AA">
        <w:rPr>
          <w:spacing w:val="-1"/>
          <w:sz w:val="22"/>
          <w:szCs w:val="22"/>
        </w:rPr>
        <w:t xml:space="preserve"> </w:t>
      </w:r>
      <w:r w:rsidRPr="007D74AA">
        <w:rPr>
          <w:sz w:val="22"/>
          <w:szCs w:val="22"/>
        </w:rPr>
        <w:t>vzdelávania pričom</w:t>
      </w:r>
      <w:r w:rsidRPr="007D74AA">
        <w:rPr>
          <w:spacing w:val="-5"/>
          <w:sz w:val="22"/>
          <w:szCs w:val="22"/>
        </w:rPr>
        <w:t xml:space="preserve"> </w:t>
      </w:r>
      <w:r w:rsidRPr="007D74AA">
        <w:rPr>
          <w:sz w:val="22"/>
          <w:szCs w:val="22"/>
        </w:rPr>
        <w:t>je potrebné predložiť</w:t>
      </w:r>
      <w:r w:rsidRPr="007D74AA">
        <w:rPr>
          <w:spacing w:val="-2"/>
          <w:sz w:val="22"/>
          <w:szCs w:val="22"/>
        </w:rPr>
        <w:t xml:space="preserve"> </w:t>
      </w:r>
      <w:r w:rsidRPr="007D74AA">
        <w:rPr>
          <w:sz w:val="22"/>
          <w:szCs w:val="22"/>
        </w:rPr>
        <w:t>nasledujúce doklady:</w:t>
      </w:r>
    </w:p>
    <w:p w:rsidR="00FF1942" w:rsidRPr="00D54B1F" w:rsidRDefault="00FF1942" w:rsidP="00FF1942">
      <w:pPr>
        <w:tabs>
          <w:tab w:val="left" w:pos="651"/>
        </w:tabs>
        <w:ind w:right="744"/>
        <w:rPr>
          <w:sz w:val="22"/>
          <w:szCs w:val="22"/>
        </w:rPr>
      </w:pPr>
    </w:p>
    <w:p w:rsidR="001F3896" w:rsidRPr="005A2F4E" w:rsidRDefault="005A2F4E" w:rsidP="005A2F4E">
      <w:pPr>
        <w:tabs>
          <w:tab w:val="left" w:pos="651"/>
        </w:tabs>
        <w:ind w:right="744"/>
        <w:rPr>
          <w:strike/>
          <w:highlight w:val="yellow"/>
        </w:rPr>
      </w:pPr>
      <w:r>
        <w:t xml:space="preserve">      a) </w:t>
      </w:r>
      <w:r w:rsidR="001F3896" w:rsidRPr="00FF1942">
        <w:t>písomný</w:t>
      </w:r>
      <w:r w:rsidR="001F3896" w:rsidRPr="005A2F4E">
        <w:rPr>
          <w:spacing w:val="-6"/>
        </w:rPr>
        <w:t xml:space="preserve"> </w:t>
      </w:r>
      <w:r w:rsidR="001F3896" w:rsidRPr="00FF1942">
        <w:t>súhlas</w:t>
      </w:r>
      <w:r w:rsidR="001F3896" w:rsidRPr="005A2F4E">
        <w:rPr>
          <w:spacing w:val="-3"/>
        </w:rPr>
        <w:t xml:space="preserve"> </w:t>
      </w:r>
      <w:r w:rsidR="001F3896" w:rsidRPr="00FF1942">
        <w:t>príslušného</w:t>
      </w:r>
      <w:r w:rsidR="007D74AA">
        <w:t xml:space="preserve"> centra poradenstva a</w:t>
      </w:r>
      <w:r w:rsidR="0044316C">
        <w:t> </w:t>
      </w:r>
      <w:r w:rsidR="007D74AA">
        <w:t>prevencie</w:t>
      </w:r>
      <w:r w:rsidR="0044316C" w:rsidRPr="005A2F4E">
        <w:rPr>
          <w:spacing w:val="-2"/>
        </w:rPr>
        <w:t>,</w:t>
      </w:r>
    </w:p>
    <w:p w:rsidR="001F3896" w:rsidRPr="00D54B1F" w:rsidRDefault="001F3896" w:rsidP="005A2F4E">
      <w:pPr>
        <w:pStyle w:val="Odsekzoznamu"/>
        <w:numPr>
          <w:ilvl w:val="0"/>
          <w:numId w:val="25"/>
        </w:numPr>
        <w:tabs>
          <w:tab w:val="left" w:pos="619"/>
        </w:tabs>
        <w:spacing w:before="2" w:line="253" w:lineRule="exact"/>
        <w:ind w:right="744"/>
      </w:pPr>
      <w:r w:rsidRPr="00D54B1F">
        <w:t>písomný</w:t>
      </w:r>
      <w:r w:rsidRPr="005A2F4E">
        <w:rPr>
          <w:spacing w:val="-6"/>
        </w:rPr>
        <w:t xml:space="preserve"> </w:t>
      </w:r>
      <w:r w:rsidRPr="00D54B1F">
        <w:t>súhlas</w:t>
      </w:r>
      <w:r w:rsidRPr="005A2F4E">
        <w:rPr>
          <w:spacing w:val="-2"/>
        </w:rPr>
        <w:t xml:space="preserve"> </w:t>
      </w:r>
      <w:r w:rsidRPr="00D54B1F">
        <w:t>všeobecného</w:t>
      </w:r>
      <w:r w:rsidRPr="005A2F4E">
        <w:rPr>
          <w:spacing w:val="-2"/>
        </w:rPr>
        <w:t xml:space="preserve"> </w:t>
      </w:r>
      <w:r w:rsidRPr="00D54B1F">
        <w:t>lekára</w:t>
      </w:r>
      <w:r w:rsidRPr="005A2F4E">
        <w:rPr>
          <w:spacing w:val="-2"/>
        </w:rPr>
        <w:t xml:space="preserve"> </w:t>
      </w:r>
      <w:r w:rsidRPr="00D54B1F">
        <w:t>pre</w:t>
      </w:r>
      <w:r w:rsidRPr="005A2F4E">
        <w:rPr>
          <w:spacing w:val="-2"/>
        </w:rPr>
        <w:t xml:space="preserve"> </w:t>
      </w:r>
      <w:r w:rsidRPr="00D54B1F">
        <w:t>deti</w:t>
      </w:r>
      <w:r w:rsidRPr="005A2F4E">
        <w:rPr>
          <w:spacing w:val="-2"/>
        </w:rPr>
        <w:t xml:space="preserve"> </w:t>
      </w:r>
      <w:r w:rsidRPr="00D54B1F">
        <w:t>a dorast,</w:t>
      </w:r>
    </w:p>
    <w:p w:rsidR="001F3896" w:rsidRDefault="001F3896" w:rsidP="005A2F4E">
      <w:pPr>
        <w:pStyle w:val="Odsekzoznamu"/>
        <w:numPr>
          <w:ilvl w:val="0"/>
          <w:numId w:val="25"/>
        </w:numPr>
        <w:tabs>
          <w:tab w:val="left" w:pos="607"/>
        </w:tabs>
        <w:ind w:right="744"/>
      </w:pPr>
      <w:r w:rsidRPr="00D54B1F">
        <w:t>informovaný</w:t>
      </w:r>
      <w:r w:rsidRPr="005A2F4E">
        <w:rPr>
          <w:spacing w:val="-5"/>
        </w:rPr>
        <w:t xml:space="preserve"> </w:t>
      </w:r>
      <w:r w:rsidRPr="00D54B1F">
        <w:t>súhlas</w:t>
      </w:r>
      <w:r w:rsidRPr="005A2F4E">
        <w:rPr>
          <w:spacing w:val="-2"/>
        </w:rPr>
        <w:t xml:space="preserve"> </w:t>
      </w:r>
      <w:r w:rsidRPr="00D54B1F">
        <w:t>zákonného</w:t>
      </w:r>
      <w:r w:rsidRPr="005A2F4E">
        <w:rPr>
          <w:spacing w:val="-2"/>
        </w:rPr>
        <w:t xml:space="preserve"> </w:t>
      </w:r>
      <w:r w:rsidRPr="00D54B1F">
        <w:t>zástupcu</w:t>
      </w:r>
      <w:r w:rsidRPr="005A2F4E">
        <w:rPr>
          <w:spacing w:val="-4"/>
        </w:rPr>
        <w:t xml:space="preserve"> </w:t>
      </w:r>
      <w:r w:rsidRPr="00D54B1F">
        <w:t>alebo zástupcu</w:t>
      </w:r>
      <w:r w:rsidRPr="005A2F4E">
        <w:rPr>
          <w:spacing w:val="-2"/>
        </w:rPr>
        <w:t xml:space="preserve"> </w:t>
      </w:r>
      <w:r w:rsidR="00F005FC">
        <w:t>zariadenia</w:t>
      </w:r>
      <w:r w:rsidR="0044316C">
        <w:t>.</w:t>
      </w:r>
    </w:p>
    <w:p w:rsidR="0044316C" w:rsidRPr="00D54B1F" w:rsidRDefault="0044316C" w:rsidP="0044316C">
      <w:pPr>
        <w:pStyle w:val="Odsekzoznamu"/>
        <w:tabs>
          <w:tab w:val="left" w:pos="607"/>
        </w:tabs>
        <w:ind w:left="606" w:right="744"/>
      </w:pPr>
    </w:p>
    <w:p w:rsidR="001F3896" w:rsidRPr="00D54B1F" w:rsidRDefault="001F3896" w:rsidP="00D54B1F">
      <w:pPr>
        <w:pStyle w:val="Nadpis1"/>
        <w:spacing w:before="6"/>
        <w:ind w:right="744"/>
        <w:rPr>
          <w:b w:val="0"/>
        </w:rPr>
      </w:pPr>
      <w:r w:rsidRPr="00D54B1F">
        <w:rPr>
          <w:b w:val="0"/>
        </w:rPr>
        <w:t>Ak</w:t>
      </w:r>
      <w:r w:rsidRPr="00D54B1F">
        <w:rPr>
          <w:b w:val="0"/>
          <w:spacing w:val="1"/>
        </w:rPr>
        <w:t xml:space="preserve"> </w:t>
      </w:r>
      <w:r w:rsidRPr="00D54B1F">
        <w:rPr>
          <w:b w:val="0"/>
        </w:rPr>
        <w:t>riaditeľ</w:t>
      </w:r>
      <w:r w:rsidRPr="00D54B1F">
        <w:rPr>
          <w:b w:val="0"/>
          <w:spacing w:val="1"/>
        </w:rPr>
        <w:t xml:space="preserve"> </w:t>
      </w:r>
      <w:r w:rsidRPr="00D54B1F">
        <w:rPr>
          <w:b w:val="0"/>
        </w:rPr>
        <w:t>príslušnej</w:t>
      </w:r>
      <w:r w:rsidRPr="00D54B1F">
        <w:rPr>
          <w:b w:val="0"/>
          <w:spacing w:val="1"/>
        </w:rPr>
        <w:t xml:space="preserve"> </w:t>
      </w:r>
      <w:r w:rsidR="00E5646D">
        <w:rPr>
          <w:b w:val="0"/>
          <w:spacing w:val="1"/>
        </w:rPr>
        <w:t xml:space="preserve">základnej školy s </w:t>
      </w:r>
      <w:r w:rsidR="00E5646D">
        <w:rPr>
          <w:b w:val="0"/>
        </w:rPr>
        <w:t>materskou</w:t>
      </w:r>
      <w:r w:rsidRPr="00D54B1F">
        <w:rPr>
          <w:b w:val="0"/>
          <w:spacing w:val="1"/>
        </w:rPr>
        <w:t xml:space="preserve"> </w:t>
      </w:r>
      <w:r w:rsidRPr="00D54B1F">
        <w:rPr>
          <w:b w:val="0"/>
        </w:rPr>
        <w:t>škol</w:t>
      </w:r>
      <w:r w:rsidR="00E5646D">
        <w:rPr>
          <w:b w:val="0"/>
        </w:rPr>
        <w:t>ou</w:t>
      </w:r>
      <w:r w:rsidRPr="00D54B1F">
        <w:rPr>
          <w:spacing w:val="1"/>
        </w:rPr>
        <w:t xml:space="preserve"> </w:t>
      </w:r>
      <w:r w:rsidRPr="00D54B1F">
        <w:t>rozhodne</w:t>
      </w:r>
      <w:r w:rsidRPr="00D54B1F">
        <w:rPr>
          <w:spacing w:val="1"/>
        </w:rPr>
        <w:t xml:space="preserve"> </w:t>
      </w:r>
      <w:r w:rsidRPr="00D54B1F">
        <w:t>o pokračovaní</w:t>
      </w:r>
      <w:r w:rsidRPr="00D54B1F">
        <w:rPr>
          <w:spacing w:val="1"/>
        </w:rPr>
        <w:t xml:space="preserve"> </w:t>
      </w:r>
      <w:r w:rsidRPr="00D54B1F">
        <w:t>plnenia</w:t>
      </w:r>
      <w:r w:rsidRPr="00D54B1F">
        <w:rPr>
          <w:spacing w:val="1"/>
        </w:rPr>
        <w:t xml:space="preserve"> </w:t>
      </w:r>
      <w:r w:rsidRPr="00D54B1F">
        <w:t>povinného</w:t>
      </w:r>
      <w:r w:rsidRPr="00D54B1F">
        <w:rPr>
          <w:spacing w:val="1"/>
        </w:rPr>
        <w:t xml:space="preserve"> </w:t>
      </w:r>
      <w:proofErr w:type="spellStart"/>
      <w:r w:rsidRPr="00D54B1F">
        <w:t>predprimárneho</w:t>
      </w:r>
      <w:proofErr w:type="spellEnd"/>
      <w:r w:rsidRPr="00D54B1F">
        <w:t xml:space="preserve"> vzdelávania, </w:t>
      </w:r>
      <w:r w:rsidRPr="00D54B1F">
        <w:rPr>
          <w:b w:val="0"/>
        </w:rPr>
        <w:t>zákonný zástupca písomne oznámi túto skutočnosť základnej</w:t>
      </w:r>
      <w:r w:rsidRPr="00D54B1F">
        <w:rPr>
          <w:b w:val="0"/>
          <w:spacing w:val="1"/>
        </w:rPr>
        <w:t xml:space="preserve"> </w:t>
      </w:r>
      <w:r w:rsidRPr="00D54B1F">
        <w:rPr>
          <w:b w:val="0"/>
        </w:rPr>
        <w:t>škole</w:t>
      </w:r>
      <w:r w:rsidR="00E5646D">
        <w:rPr>
          <w:b w:val="0"/>
        </w:rPr>
        <w:t xml:space="preserve"> s materskou školou do ktorej dieťa za</w:t>
      </w:r>
      <w:r w:rsidR="007F6698">
        <w:rPr>
          <w:b w:val="0"/>
        </w:rPr>
        <w:t>písal</w:t>
      </w:r>
      <w:r w:rsidRPr="00D54B1F">
        <w:rPr>
          <w:b w:val="0"/>
        </w:rPr>
        <w:t>.</w:t>
      </w:r>
    </w:p>
    <w:p w:rsidR="00C50F0B" w:rsidRPr="00D54B1F" w:rsidRDefault="00C50F0B" w:rsidP="00D54B1F">
      <w:pPr>
        <w:pStyle w:val="Odsekzoznamu"/>
        <w:tabs>
          <w:tab w:val="left" w:pos="607"/>
        </w:tabs>
        <w:ind w:left="0" w:right="744"/>
      </w:pPr>
    </w:p>
    <w:p w:rsidR="005320D4" w:rsidRDefault="007F6698" w:rsidP="00D54B1F">
      <w:pPr>
        <w:tabs>
          <w:tab w:val="left" w:pos="631"/>
        </w:tabs>
        <w:ind w:left="284" w:right="744" w:hanging="284"/>
        <w:jc w:val="both"/>
        <w:rPr>
          <w:sz w:val="22"/>
          <w:szCs w:val="22"/>
        </w:rPr>
      </w:pPr>
      <w:r w:rsidRPr="007F6698">
        <w:rPr>
          <w:sz w:val="22"/>
          <w:szCs w:val="22"/>
        </w:rPr>
        <w:t xml:space="preserve">      8.</w:t>
      </w:r>
      <w:r w:rsidR="005320D4" w:rsidRPr="00D54B1F">
        <w:rPr>
          <w:sz w:val="22"/>
          <w:szCs w:val="22"/>
        </w:rPr>
        <w:t xml:space="preserve"> Osobitný spôsob plnenia povinnej školskej dochád</w:t>
      </w:r>
      <w:r>
        <w:rPr>
          <w:sz w:val="22"/>
          <w:szCs w:val="22"/>
        </w:rPr>
        <w:t>zky (vzdelávanie v školách mimo</w:t>
      </w:r>
      <w:r w:rsidR="005320D4" w:rsidRPr="00D54B1F">
        <w:rPr>
          <w:sz w:val="22"/>
          <w:szCs w:val="22"/>
        </w:rPr>
        <w:t xml:space="preserve"> územia </w:t>
      </w:r>
      <w:r>
        <w:rPr>
          <w:sz w:val="22"/>
          <w:szCs w:val="22"/>
        </w:rPr>
        <w:t xml:space="preserve">  </w:t>
      </w:r>
      <w:r w:rsidR="005320D4" w:rsidRPr="00D54B1F">
        <w:rPr>
          <w:sz w:val="22"/>
          <w:szCs w:val="22"/>
        </w:rPr>
        <w:t>.</w:t>
      </w:r>
    </w:p>
    <w:p w:rsidR="007F6698" w:rsidRPr="00D54B1F" w:rsidRDefault="007F6698" w:rsidP="00D54B1F">
      <w:pPr>
        <w:tabs>
          <w:tab w:val="left" w:pos="631"/>
        </w:tabs>
        <w:ind w:left="284" w:right="74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4B1F">
        <w:rPr>
          <w:sz w:val="22"/>
          <w:szCs w:val="22"/>
        </w:rPr>
        <w:t xml:space="preserve">Slovenskej republiky, individuálne vzdelávanie, a. i.) sa riadi v zmysle § 23 až § 26 zákona  č. 245/2008 </w:t>
      </w:r>
      <w:r>
        <w:rPr>
          <w:sz w:val="22"/>
          <w:szCs w:val="22"/>
        </w:rPr>
        <w:t xml:space="preserve">  </w:t>
      </w:r>
    </w:p>
    <w:p w:rsidR="007F6698" w:rsidRPr="00D54B1F" w:rsidRDefault="007F6698" w:rsidP="007F6698">
      <w:pPr>
        <w:tabs>
          <w:tab w:val="left" w:pos="631"/>
        </w:tabs>
        <w:ind w:left="284" w:right="74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4B1F">
        <w:rPr>
          <w:sz w:val="22"/>
          <w:szCs w:val="22"/>
        </w:rPr>
        <w:t xml:space="preserve">Z. z. o výchove a vzdelávaní (školský zákon) a o zmene a doplnení niektorých </w:t>
      </w:r>
      <w:r>
        <w:rPr>
          <w:sz w:val="22"/>
          <w:szCs w:val="22"/>
        </w:rPr>
        <w:t xml:space="preserve">zákonov. </w:t>
      </w:r>
      <w:r w:rsidRPr="00D54B1F">
        <w:rPr>
          <w:sz w:val="22"/>
          <w:szCs w:val="22"/>
        </w:rPr>
        <w:t xml:space="preserve">V takom </w:t>
      </w:r>
      <w:r>
        <w:rPr>
          <w:sz w:val="22"/>
          <w:szCs w:val="22"/>
        </w:rPr>
        <w:t xml:space="preserve"> </w:t>
      </w:r>
    </w:p>
    <w:p w:rsidR="007F6698" w:rsidRDefault="007F6698" w:rsidP="007F6698">
      <w:pPr>
        <w:tabs>
          <w:tab w:val="left" w:pos="631"/>
        </w:tabs>
        <w:ind w:left="284" w:right="74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4B1F">
        <w:rPr>
          <w:sz w:val="22"/>
          <w:szCs w:val="22"/>
        </w:rPr>
        <w:t>prípade je potrebné, aby zákonní zástupcovia detí o danej skutočnosti informovali ich spádové školy</w:t>
      </w:r>
    </w:p>
    <w:p w:rsidR="007F6698" w:rsidRPr="00D54B1F" w:rsidRDefault="007F6698" w:rsidP="007F6698">
      <w:pPr>
        <w:tabs>
          <w:tab w:val="left" w:pos="631"/>
        </w:tabs>
        <w:ind w:left="284" w:right="744" w:hanging="284"/>
        <w:jc w:val="both"/>
        <w:rPr>
          <w:sz w:val="22"/>
          <w:szCs w:val="22"/>
        </w:rPr>
      </w:pPr>
    </w:p>
    <w:p w:rsidR="00AD5C08" w:rsidRPr="007D74AA" w:rsidRDefault="00AD5C08" w:rsidP="00D54B1F">
      <w:pPr>
        <w:pStyle w:val="Odsekzoznamu"/>
        <w:tabs>
          <w:tab w:val="left" w:pos="614"/>
        </w:tabs>
        <w:ind w:right="744"/>
        <w:rPr>
          <w:b/>
          <w:strike/>
        </w:rPr>
      </w:pPr>
      <w:r w:rsidRPr="00D54B1F">
        <w:t>9. O</w:t>
      </w:r>
      <w:r w:rsidRPr="00D54B1F">
        <w:rPr>
          <w:spacing w:val="-2"/>
        </w:rPr>
        <w:t xml:space="preserve"> </w:t>
      </w:r>
      <w:r w:rsidRPr="00D54B1F">
        <w:t>prijatí</w:t>
      </w:r>
      <w:r w:rsidRPr="00D54B1F">
        <w:rPr>
          <w:spacing w:val="14"/>
        </w:rPr>
        <w:t xml:space="preserve"> </w:t>
      </w:r>
      <w:r w:rsidRPr="00D54B1F">
        <w:t>dieťaťa</w:t>
      </w:r>
      <w:r w:rsidRPr="00D54B1F">
        <w:rPr>
          <w:spacing w:val="13"/>
        </w:rPr>
        <w:t xml:space="preserve"> </w:t>
      </w:r>
      <w:r w:rsidRPr="00D54B1F">
        <w:t>na</w:t>
      </w:r>
      <w:r w:rsidRPr="00D54B1F">
        <w:rPr>
          <w:spacing w:val="13"/>
        </w:rPr>
        <w:t xml:space="preserve"> </w:t>
      </w:r>
      <w:r w:rsidRPr="00D54B1F">
        <w:t>plnenie</w:t>
      </w:r>
      <w:r w:rsidRPr="00D54B1F">
        <w:rPr>
          <w:spacing w:val="13"/>
        </w:rPr>
        <w:t xml:space="preserve"> </w:t>
      </w:r>
      <w:r w:rsidRPr="00D54B1F">
        <w:t>povinnej</w:t>
      </w:r>
      <w:r w:rsidRPr="00D54B1F">
        <w:rPr>
          <w:spacing w:val="14"/>
        </w:rPr>
        <w:t xml:space="preserve"> </w:t>
      </w:r>
      <w:r w:rsidRPr="00D54B1F">
        <w:t>školskej</w:t>
      </w:r>
      <w:r w:rsidRPr="00D54B1F">
        <w:rPr>
          <w:spacing w:val="16"/>
        </w:rPr>
        <w:t xml:space="preserve"> </w:t>
      </w:r>
      <w:r w:rsidRPr="00D54B1F">
        <w:t>dochádzky</w:t>
      </w:r>
      <w:r w:rsidRPr="00D54B1F">
        <w:rPr>
          <w:spacing w:val="10"/>
        </w:rPr>
        <w:t xml:space="preserve"> </w:t>
      </w:r>
      <w:r w:rsidRPr="00D54B1F">
        <w:t>rozhodne</w:t>
      </w:r>
      <w:r w:rsidRPr="00D54B1F">
        <w:rPr>
          <w:spacing w:val="13"/>
        </w:rPr>
        <w:t xml:space="preserve"> </w:t>
      </w:r>
      <w:r w:rsidRPr="00D54B1F">
        <w:t>riaditeľ</w:t>
      </w:r>
      <w:r w:rsidRPr="00D54B1F">
        <w:rPr>
          <w:spacing w:val="12"/>
        </w:rPr>
        <w:t xml:space="preserve"> </w:t>
      </w:r>
      <w:r w:rsidRPr="00D54B1F">
        <w:t>základnej</w:t>
      </w:r>
      <w:r w:rsidRPr="00D54B1F">
        <w:rPr>
          <w:spacing w:val="16"/>
        </w:rPr>
        <w:t xml:space="preserve"> </w:t>
      </w:r>
      <w:r w:rsidRPr="00D54B1F">
        <w:t>školy</w:t>
      </w:r>
      <w:r w:rsidRPr="00D54B1F">
        <w:rPr>
          <w:spacing w:val="17"/>
        </w:rPr>
        <w:t xml:space="preserve"> </w:t>
      </w:r>
      <w:r w:rsidR="001A2ECF">
        <w:rPr>
          <w:spacing w:val="17"/>
        </w:rPr>
        <w:t xml:space="preserve">                   </w:t>
      </w:r>
      <w:bookmarkStart w:id="0" w:name="_GoBack"/>
      <w:bookmarkEnd w:id="0"/>
      <w:r w:rsidRPr="00D54B1F">
        <w:rPr>
          <w:b/>
        </w:rPr>
        <w:t>do</w:t>
      </w:r>
      <w:r w:rsidRPr="00D54B1F">
        <w:rPr>
          <w:b/>
          <w:spacing w:val="13"/>
        </w:rPr>
        <w:t xml:space="preserve"> </w:t>
      </w:r>
      <w:r w:rsidRPr="00D54B1F">
        <w:rPr>
          <w:b/>
        </w:rPr>
        <w:t>15.06.</w:t>
      </w:r>
      <w:r w:rsidRPr="00D54B1F">
        <w:rPr>
          <w:b/>
          <w:spacing w:val="-1"/>
        </w:rPr>
        <w:t xml:space="preserve"> </w:t>
      </w:r>
      <w:r w:rsidR="00B320C4" w:rsidRPr="00D54B1F">
        <w:rPr>
          <w:b/>
        </w:rPr>
        <w:t>2023</w:t>
      </w:r>
      <w:r w:rsidRPr="00D54B1F">
        <w:rPr>
          <w:spacing w:val="-1"/>
        </w:rPr>
        <w:t xml:space="preserve"> </w:t>
      </w:r>
      <w:r w:rsidRPr="00D54B1F">
        <w:t>na</w:t>
      </w:r>
      <w:r w:rsidRPr="00D54B1F">
        <w:rPr>
          <w:spacing w:val="-1"/>
        </w:rPr>
        <w:t xml:space="preserve"> </w:t>
      </w:r>
      <w:r w:rsidRPr="00D54B1F">
        <w:t>základe</w:t>
      </w:r>
      <w:r w:rsidRPr="00D54B1F">
        <w:rPr>
          <w:spacing w:val="-4"/>
        </w:rPr>
        <w:t xml:space="preserve"> </w:t>
      </w:r>
      <w:r w:rsidRPr="00D54B1F">
        <w:t>trvalého</w:t>
      </w:r>
      <w:r w:rsidRPr="00D54B1F">
        <w:rPr>
          <w:spacing w:val="-1"/>
        </w:rPr>
        <w:t xml:space="preserve"> </w:t>
      </w:r>
      <w:r w:rsidRPr="00D54B1F">
        <w:t>pobytu</w:t>
      </w:r>
      <w:r w:rsidRPr="00D54B1F">
        <w:rPr>
          <w:spacing w:val="-1"/>
        </w:rPr>
        <w:t xml:space="preserve"> </w:t>
      </w:r>
      <w:r w:rsidRPr="00D54B1F">
        <w:t>v danom</w:t>
      </w:r>
      <w:r w:rsidRPr="00D54B1F">
        <w:rPr>
          <w:spacing w:val="-2"/>
        </w:rPr>
        <w:t xml:space="preserve"> </w:t>
      </w:r>
      <w:r w:rsidRPr="00D54B1F">
        <w:t>školskom</w:t>
      </w:r>
      <w:r w:rsidRPr="00D54B1F">
        <w:rPr>
          <w:spacing w:val="-1"/>
        </w:rPr>
        <w:t xml:space="preserve"> </w:t>
      </w:r>
      <w:r w:rsidRPr="00D54B1F">
        <w:t>obvode</w:t>
      </w:r>
      <w:r w:rsidR="0044316C">
        <w:rPr>
          <w:strike/>
        </w:rPr>
        <w:t>.</w:t>
      </w:r>
    </w:p>
    <w:p w:rsidR="006303EB" w:rsidRPr="00D54B1F" w:rsidRDefault="006303EB" w:rsidP="00D54B1F">
      <w:pPr>
        <w:pStyle w:val="Nadpis1"/>
        <w:spacing w:before="6"/>
        <w:ind w:right="744"/>
        <w:rPr>
          <w:b w:val="0"/>
        </w:rPr>
      </w:pPr>
    </w:p>
    <w:p w:rsidR="006303EB" w:rsidRPr="009B65BC" w:rsidRDefault="009B65BC" w:rsidP="005320D4">
      <w:pPr>
        <w:pStyle w:val="Nadpis1"/>
        <w:spacing w:before="6"/>
        <w:ind w:right="744"/>
      </w:pPr>
      <w:r w:rsidRPr="009B65BC">
        <w:t>Školské obvody základných škôl:</w:t>
      </w:r>
    </w:p>
    <w:p w:rsidR="003461D4" w:rsidRPr="009B65BC" w:rsidRDefault="003461D4" w:rsidP="00A969FD">
      <w:pPr>
        <w:pStyle w:val="Nadpis1"/>
        <w:spacing w:before="6"/>
        <w:ind w:right="461"/>
      </w:pPr>
    </w:p>
    <w:p w:rsidR="00175D23" w:rsidRDefault="003461D4" w:rsidP="00A969FD">
      <w:pPr>
        <w:pStyle w:val="Nadpis1"/>
        <w:spacing w:before="6"/>
        <w:ind w:right="461"/>
        <w:rPr>
          <w:sz w:val="24"/>
          <w:szCs w:val="24"/>
        </w:rPr>
      </w:pPr>
      <w:r>
        <w:rPr>
          <w:u w:val="single"/>
        </w:rPr>
        <w:t>Základná</w:t>
      </w:r>
      <w:r>
        <w:rPr>
          <w:spacing w:val="-5"/>
          <w:u w:val="single"/>
        </w:rPr>
        <w:t xml:space="preserve"> </w:t>
      </w:r>
      <w:r>
        <w:rPr>
          <w:u w:val="single"/>
        </w:rPr>
        <w:t>škola</w:t>
      </w:r>
      <w:r>
        <w:rPr>
          <w:spacing w:val="-4"/>
          <w:u w:val="single"/>
        </w:rPr>
        <w:t xml:space="preserve"> </w:t>
      </w:r>
      <w:r>
        <w:rPr>
          <w:u w:val="single"/>
        </w:rPr>
        <w:t>s</w:t>
      </w:r>
      <w:r>
        <w:rPr>
          <w:spacing w:val="4"/>
          <w:u w:val="single"/>
        </w:rPr>
        <w:t xml:space="preserve"> </w:t>
      </w:r>
      <w:r>
        <w:rPr>
          <w:u w:val="single"/>
        </w:rPr>
        <w:t>materskou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školou, </w:t>
      </w:r>
      <w:proofErr w:type="spellStart"/>
      <w:r>
        <w:rPr>
          <w:u w:val="single"/>
        </w:rPr>
        <w:t>Cádrova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23 (</w:t>
      </w:r>
      <w:proofErr w:type="spellStart"/>
      <w:r>
        <w:rPr>
          <w:u w:val="single"/>
        </w:rPr>
        <w:t>www</w:t>
      </w:r>
      <w:proofErr w:type="spellEnd"/>
      <w:r>
        <w:rPr>
          <w:u w:val="single"/>
        </w:rPr>
        <w:t xml:space="preserve"> </w:t>
      </w:r>
      <w:r w:rsidRPr="00183549">
        <w:rPr>
          <w:sz w:val="24"/>
          <w:szCs w:val="24"/>
        </w:rPr>
        <w:t>zscaba.edupage.org</w:t>
      </w:r>
      <w:r>
        <w:rPr>
          <w:sz w:val="24"/>
          <w:szCs w:val="24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>Základná škola s materskou školou, Česká 10 (</w:t>
      </w:r>
      <w:hyperlink r:id="rId8" w:history="1">
        <w:r w:rsidRPr="00AA4113">
          <w:rPr>
            <w:rStyle w:val="Hypertextovprepojenie"/>
          </w:rPr>
          <w:t>www.zsceska.sk</w:t>
        </w:r>
      </w:hyperlink>
      <w:r>
        <w:rPr>
          <w:u w:val="single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 xml:space="preserve">Základná škola s materskou školou, </w:t>
      </w:r>
      <w:proofErr w:type="spellStart"/>
      <w:r>
        <w:rPr>
          <w:u w:val="single"/>
        </w:rPr>
        <w:t>Jeséniova</w:t>
      </w:r>
      <w:proofErr w:type="spellEnd"/>
      <w:r>
        <w:rPr>
          <w:u w:val="single"/>
        </w:rPr>
        <w:t xml:space="preserve"> 54 (</w:t>
      </w:r>
      <w:hyperlink r:id="rId9" w:history="1">
        <w:r w:rsidRPr="00AA4113">
          <w:rPr>
            <w:rStyle w:val="Hypertextovprepojenie"/>
          </w:rPr>
          <w:t>www.zsjeseniovaba.edu.sk</w:t>
        </w:r>
      </w:hyperlink>
      <w:r>
        <w:rPr>
          <w:u w:val="single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>Základná škola s materskou školou, Kalinčiakova 12 (</w:t>
      </w:r>
      <w:hyperlink r:id="rId10" w:history="1">
        <w:r w:rsidRPr="00AA4113">
          <w:rPr>
            <w:rStyle w:val="Hypertextovprepojenie"/>
          </w:rPr>
          <w:t>www.skolakalina.sk</w:t>
        </w:r>
      </w:hyperlink>
      <w:r>
        <w:rPr>
          <w:u w:val="single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>Základná škola s materskou školou, Odborárska 2 (</w:t>
      </w:r>
      <w:hyperlink r:id="rId11" w:history="1">
        <w:r w:rsidRPr="00AA4113">
          <w:rPr>
            <w:rStyle w:val="Hypertextovprepojenie"/>
          </w:rPr>
          <w:t>www.zsodborba.edu.sk</w:t>
        </w:r>
      </w:hyperlink>
      <w:r>
        <w:rPr>
          <w:u w:val="single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>Základná škola s materskou školou, Riazanská 75 (</w:t>
      </w:r>
      <w:hyperlink r:id="rId12" w:history="1">
        <w:r w:rsidRPr="00AA4113">
          <w:rPr>
            <w:rStyle w:val="Hypertextovprepojenie"/>
          </w:rPr>
          <w:t>www.zsriazanska.sk</w:t>
        </w:r>
      </w:hyperlink>
      <w:r>
        <w:rPr>
          <w:u w:val="single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>Základná škola s materskou školou, Sibírska 39 (</w:t>
      </w:r>
      <w:hyperlink r:id="rId13" w:history="1">
        <w:r w:rsidRPr="00AA4113">
          <w:rPr>
            <w:rStyle w:val="Hypertextovprepojenie"/>
          </w:rPr>
          <w:t>www.sibirska.sk</w:t>
        </w:r>
      </w:hyperlink>
      <w:r>
        <w:rPr>
          <w:u w:val="single"/>
        </w:rPr>
        <w:t>)</w:t>
      </w:r>
    </w:p>
    <w:p w:rsidR="00175D23" w:rsidRDefault="00175D23" w:rsidP="00A969FD">
      <w:pPr>
        <w:pStyle w:val="Nadpis1"/>
        <w:spacing w:before="6"/>
        <w:ind w:right="461"/>
        <w:rPr>
          <w:u w:val="single"/>
        </w:rPr>
      </w:pPr>
      <w:r>
        <w:rPr>
          <w:u w:val="single"/>
        </w:rPr>
        <w:t>Základná škola s materskou školou, Za kasárňou 2 (</w:t>
      </w:r>
      <w:hyperlink r:id="rId14" w:history="1">
        <w:r w:rsidRPr="00AA4113">
          <w:rPr>
            <w:rStyle w:val="Hypertextovprepojenie"/>
          </w:rPr>
          <w:t>www.zakasarnou.sk</w:t>
        </w:r>
      </w:hyperlink>
      <w:r>
        <w:rPr>
          <w:u w:val="single"/>
        </w:rPr>
        <w:t>)</w:t>
      </w:r>
    </w:p>
    <w:p w:rsidR="00F96430" w:rsidRDefault="00F96430" w:rsidP="00175D23">
      <w:pPr>
        <w:pStyle w:val="Nadpis1"/>
        <w:spacing w:before="6"/>
        <w:ind w:left="0" w:right="511"/>
        <w:rPr>
          <w:sz w:val="24"/>
          <w:szCs w:val="24"/>
        </w:rPr>
      </w:pPr>
    </w:p>
    <w:p w:rsidR="00F96430" w:rsidRDefault="00F96430" w:rsidP="00175D23">
      <w:pPr>
        <w:pStyle w:val="Nadpis1"/>
        <w:spacing w:before="6"/>
        <w:ind w:left="0" w:right="511"/>
        <w:rPr>
          <w:sz w:val="24"/>
          <w:szCs w:val="24"/>
          <w:u w:val="single"/>
        </w:rPr>
      </w:pPr>
    </w:p>
    <w:p w:rsidR="00F96430" w:rsidRDefault="00F96430" w:rsidP="00175D23">
      <w:pPr>
        <w:pStyle w:val="Nadpis1"/>
        <w:spacing w:before="6"/>
        <w:ind w:left="0" w:right="511"/>
        <w:rPr>
          <w:sz w:val="24"/>
          <w:szCs w:val="24"/>
          <w:u w:val="single"/>
        </w:rPr>
      </w:pPr>
    </w:p>
    <w:p w:rsidR="00175D23" w:rsidRPr="00175D23" w:rsidRDefault="00175D23" w:rsidP="00175D23">
      <w:pPr>
        <w:pStyle w:val="Nadpis1"/>
        <w:ind w:left="175"/>
      </w:pPr>
      <w:r w:rsidRPr="00175D23">
        <w:rPr>
          <w:u w:val="single"/>
        </w:rPr>
        <w:t>Školský</w:t>
      </w:r>
      <w:r w:rsidRPr="00175D23">
        <w:rPr>
          <w:spacing w:val="-1"/>
          <w:u w:val="single"/>
        </w:rPr>
        <w:t xml:space="preserve"> </w:t>
      </w:r>
      <w:r w:rsidRPr="00175D23">
        <w:rPr>
          <w:u w:val="single"/>
        </w:rPr>
        <w:t>obvod</w:t>
      </w:r>
      <w:r w:rsidRPr="00175D23">
        <w:rPr>
          <w:spacing w:val="-3"/>
          <w:u w:val="single"/>
        </w:rPr>
        <w:t xml:space="preserve"> </w:t>
      </w:r>
      <w:r w:rsidRPr="00175D23">
        <w:rPr>
          <w:u w:val="single"/>
        </w:rPr>
        <w:t>č.</w:t>
      </w:r>
      <w:r w:rsidRPr="00175D23">
        <w:rPr>
          <w:spacing w:val="-1"/>
          <w:u w:val="single"/>
        </w:rPr>
        <w:t xml:space="preserve"> </w:t>
      </w:r>
      <w:r w:rsidRPr="00175D23">
        <w:rPr>
          <w:u w:val="single"/>
        </w:rPr>
        <w:t>1 - Základná</w:t>
      </w:r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škola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s</w:t>
      </w:r>
      <w:r w:rsidRPr="00175D23">
        <w:rPr>
          <w:spacing w:val="4"/>
          <w:u w:val="single"/>
        </w:rPr>
        <w:t xml:space="preserve"> </w:t>
      </w:r>
      <w:r w:rsidRPr="00175D23">
        <w:rPr>
          <w:u w:val="single"/>
        </w:rPr>
        <w:t>materskou</w:t>
      </w:r>
      <w:r w:rsidRPr="00175D23">
        <w:rPr>
          <w:spacing w:val="-7"/>
          <w:u w:val="single"/>
        </w:rPr>
        <w:t xml:space="preserve"> </w:t>
      </w:r>
      <w:r w:rsidRPr="00175D23">
        <w:rPr>
          <w:u w:val="single"/>
        </w:rPr>
        <w:t xml:space="preserve">školou, </w:t>
      </w:r>
      <w:proofErr w:type="spellStart"/>
      <w:r w:rsidRPr="00175D23">
        <w:rPr>
          <w:u w:val="single"/>
        </w:rPr>
        <w:t>Cádrova</w:t>
      </w:r>
      <w:proofErr w:type="spellEnd"/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23, 831 01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8"/>
        <w:rPr>
          <w:b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3108"/>
        <w:gridCol w:w="1491"/>
      </w:tblGrid>
      <w:tr w:rsidR="00175D23" w:rsidRPr="002B3843" w:rsidTr="002B3843">
        <w:trPr>
          <w:trHeight w:val="24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9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ULICE</w:t>
            </w:r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497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225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51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Ambrova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49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22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Bárdošova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6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nepár.1-27,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pár.4-32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Belianska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Boskovičova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Cádrova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Cesta</w:t>
            </w:r>
            <w:proofErr w:type="spellEnd"/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mládeže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Cesta</w:t>
            </w:r>
            <w:proofErr w:type="spellEnd"/>
            <w:r w:rsidRPr="002B384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na</w:t>
            </w:r>
            <w:proofErr w:type="spellEnd"/>
            <w:r w:rsidRPr="002B384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Kamzík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5"/>
              <w:rPr>
                <w:rFonts w:eastAsia="Calibri"/>
                <w:lang w:val="en-US"/>
              </w:rPr>
            </w:pPr>
            <w:proofErr w:type="gramStart"/>
            <w:r w:rsidRPr="002B3843">
              <w:rPr>
                <w:rFonts w:eastAsia="Calibri"/>
                <w:lang w:val="en-US"/>
              </w:rPr>
              <w:t>nepár.1-33A</w:t>
            </w:r>
            <w:proofErr w:type="gramEnd"/>
            <w:r w:rsidRPr="002B3843">
              <w:rPr>
                <w:rFonts w:eastAsia="Calibri"/>
                <w:lang w:val="en-US"/>
              </w:rPr>
              <w:t>,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pár</w:t>
            </w:r>
            <w:proofErr w:type="spellEnd"/>
            <w:r w:rsidRPr="002B3843">
              <w:rPr>
                <w:rFonts w:eastAsia="Calibri"/>
                <w:lang w:val="en-US"/>
              </w:rPr>
              <w:t>.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4-22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Černicová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lastRenderedPageBreak/>
              <w:t>Ďumbierska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Ďurgalova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Guothova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Hrabový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chodník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Hrdličkova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Hroznová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Chrasťová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nepár.1-15A,19,47,</w:t>
            </w:r>
            <w:r w:rsidRPr="002B3843">
              <w:rPr>
                <w:rFonts w:eastAsia="Calibri"/>
                <w:spacing w:val="3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pár.2-6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Jahodová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Jakubíkova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Jaskový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rad</w:t>
            </w:r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Jelšová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Júlová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párne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Júnová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Kamzíkov</w:t>
            </w:r>
            <w:proofErr w:type="spellEnd"/>
            <w:r w:rsidRPr="002B3843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vrch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10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Klenová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Kĺzavá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Kurucova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Ladislava</w:t>
            </w:r>
            <w:proofErr w:type="spellEnd"/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Dérera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Ladzianskeho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Limbová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Magurská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Matúškova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pažiti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1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pár.2-8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Revíne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0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nepár.1-21,</w:t>
            </w:r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pár.8,10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Olivová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Opavská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Pod</w:t>
            </w:r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Klepáčom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9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Pod</w:t>
            </w:r>
            <w:r w:rsidRPr="002B3843">
              <w:rPr>
                <w:rFonts w:eastAsia="Calibri"/>
                <w:spacing w:val="-8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Krásnou</w:t>
            </w:r>
            <w:proofErr w:type="spellEnd"/>
            <w:r w:rsidRPr="002B3843">
              <w:rPr>
                <w:rFonts w:eastAsia="Calibri"/>
                <w:spacing w:val="-3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Hôrkou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Pod</w:t>
            </w:r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Strážami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9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Podkolibská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9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Pražská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Royova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Rozvodná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Snežienková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Stará</w:t>
            </w:r>
            <w:proofErr w:type="spellEnd"/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Klenová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Stromová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8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Sudová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48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Uhrova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Vančurova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99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Vidlicová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48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39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Višňová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48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2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10"/>
        <w:rPr>
          <w:b/>
        </w:rPr>
      </w:pPr>
    </w:p>
    <w:p w:rsidR="00175D23" w:rsidRPr="00175D23" w:rsidRDefault="00175D23" w:rsidP="00175D23">
      <w:pPr>
        <w:jc w:val="center"/>
        <w:rPr>
          <w:sz w:val="22"/>
          <w:szCs w:val="22"/>
        </w:rPr>
        <w:sectPr w:rsidR="00175D23" w:rsidRPr="00175D23" w:rsidSect="00A969FD">
          <w:type w:val="continuous"/>
          <w:pgSz w:w="11910" w:h="16840"/>
          <w:pgMar w:top="800" w:right="570" w:bottom="280" w:left="1240" w:header="708" w:footer="708" w:gutter="0"/>
          <w:cols w:space="708"/>
        </w:sect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3300"/>
        <w:gridCol w:w="1344"/>
      </w:tblGrid>
      <w:tr w:rsidR="00175D23" w:rsidRPr="002B3843" w:rsidTr="002B3843">
        <w:trPr>
          <w:trHeight w:val="249"/>
        </w:trPr>
        <w:tc>
          <w:tcPr>
            <w:tcW w:w="206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lastRenderedPageBreak/>
              <w:t>Vlárska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82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nepár.3-15K,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pár.2-48A</w:t>
            </w:r>
          </w:p>
        </w:tc>
        <w:tc>
          <w:tcPr>
            <w:tcW w:w="1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064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Vresová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8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064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Zelenohorská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8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06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Zidiny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8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50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  <w:spacing w:before="4"/>
      </w:pPr>
    </w:p>
    <w:p w:rsidR="00175D23" w:rsidRPr="00175D23" w:rsidRDefault="00175D23" w:rsidP="00175D23">
      <w:pPr>
        <w:pStyle w:val="Nadpis1"/>
        <w:spacing w:before="91"/>
        <w:ind w:left="175"/>
      </w:pPr>
      <w:r w:rsidRPr="00175D23">
        <w:rPr>
          <w:u w:val="single"/>
        </w:rPr>
        <w:t>Školský</w:t>
      </w:r>
      <w:r w:rsidRPr="00175D23">
        <w:rPr>
          <w:spacing w:val="-1"/>
          <w:u w:val="single"/>
        </w:rPr>
        <w:t xml:space="preserve"> </w:t>
      </w:r>
      <w:r w:rsidRPr="00175D23">
        <w:rPr>
          <w:u w:val="single"/>
        </w:rPr>
        <w:t>obvod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č. 2 - Základná</w:t>
      </w:r>
      <w:r w:rsidRPr="00175D23">
        <w:rPr>
          <w:spacing w:val="-6"/>
          <w:u w:val="single"/>
        </w:rPr>
        <w:t xml:space="preserve"> </w:t>
      </w:r>
      <w:r w:rsidRPr="00175D23">
        <w:rPr>
          <w:u w:val="single"/>
        </w:rPr>
        <w:t>škola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s</w:t>
      </w:r>
      <w:r w:rsidRPr="00175D23">
        <w:rPr>
          <w:spacing w:val="5"/>
          <w:u w:val="single"/>
        </w:rPr>
        <w:t xml:space="preserve"> </w:t>
      </w:r>
      <w:r w:rsidRPr="00175D23">
        <w:rPr>
          <w:u w:val="single"/>
        </w:rPr>
        <w:t>materskou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školou,</w:t>
      </w:r>
      <w:r w:rsidRPr="00175D23">
        <w:rPr>
          <w:spacing w:val="7"/>
          <w:u w:val="single"/>
        </w:rPr>
        <w:t xml:space="preserve"> </w:t>
      </w:r>
      <w:r w:rsidRPr="00175D23">
        <w:rPr>
          <w:u w:val="single"/>
        </w:rPr>
        <w:t>Česká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10, 831 03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8"/>
        <w:rPr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623"/>
        <w:gridCol w:w="2204"/>
      </w:tblGrid>
      <w:tr w:rsidR="00175D23" w:rsidRPr="002B3843" w:rsidTr="002B3843">
        <w:trPr>
          <w:trHeight w:val="24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5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ULICE</w:t>
            </w:r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725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939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51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Belehradská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72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9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Budyšínska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5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1,</w:t>
            </w:r>
            <w:r w:rsidRPr="002B3843">
              <w:rPr>
                <w:rFonts w:eastAsia="Calibri"/>
                <w:spacing w:val="3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pár.2-20</w:t>
            </w:r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Česká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Hlučínska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Jiskrova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93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Kominárska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2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6</w:t>
            </w:r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93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Kováčska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Kukučínova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pár.2-32</w:t>
            </w:r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Kukuričná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Kutuzovova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Laskomerského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Legionárska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Mestská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93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Moravská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93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Osadná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Plzenská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Priečna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Račianska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pár.2-20A</w:t>
            </w:r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Rešetkova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Robotnícka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93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Sadová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93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Sliezska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Šancová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Škultétyho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66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Tehelná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93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16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Vajnorská</w:t>
            </w:r>
            <w:proofErr w:type="spellEnd"/>
          </w:p>
        </w:tc>
        <w:tc>
          <w:tcPr>
            <w:tcW w:w="26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720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nepár.3-39</w:t>
            </w:r>
          </w:p>
        </w:tc>
        <w:tc>
          <w:tcPr>
            <w:tcW w:w="22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93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10"/>
        <w:rPr>
          <w:b/>
        </w:rPr>
      </w:pPr>
    </w:p>
    <w:p w:rsidR="00175D23" w:rsidRPr="00175D23" w:rsidRDefault="00175D23" w:rsidP="00175D23">
      <w:pPr>
        <w:ind w:left="170"/>
        <w:rPr>
          <w:b/>
          <w:sz w:val="22"/>
          <w:szCs w:val="22"/>
        </w:rPr>
      </w:pPr>
      <w:r w:rsidRPr="00175D23">
        <w:rPr>
          <w:b/>
          <w:sz w:val="22"/>
          <w:szCs w:val="22"/>
          <w:u w:val="single"/>
        </w:rPr>
        <w:t>Školský</w:t>
      </w:r>
      <w:r w:rsidRPr="00175D23">
        <w:rPr>
          <w:b/>
          <w:spacing w:val="-1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obvod</w:t>
      </w:r>
      <w:r w:rsidRPr="00175D23">
        <w:rPr>
          <w:b/>
          <w:spacing w:val="-3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č. 3 -</w:t>
      </w:r>
      <w:r w:rsidRPr="00175D23">
        <w:rPr>
          <w:b/>
          <w:spacing w:val="-1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Základná</w:t>
      </w:r>
      <w:r w:rsidRPr="00175D23">
        <w:rPr>
          <w:b/>
          <w:spacing w:val="-5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škola</w:t>
      </w:r>
      <w:r w:rsidRPr="00175D23">
        <w:rPr>
          <w:b/>
          <w:spacing w:val="-4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s</w:t>
      </w:r>
      <w:r w:rsidRPr="00175D23">
        <w:rPr>
          <w:b/>
          <w:spacing w:val="5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materskou</w:t>
      </w:r>
      <w:r w:rsidRPr="00175D23">
        <w:rPr>
          <w:b/>
          <w:spacing w:val="-8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 xml:space="preserve">školou, </w:t>
      </w:r>
      <w:proofErr w:type="spellStart"/>
      <w:r w:rsidRPr="00175D23">
        <w:rPr>
          <w:b/>
          <w:sz w:val="22"/>
          <w:szCs w:val="22"/>
          <w:u w:val="single"/>
        </w:rPr>
        <w:t>Jeséniova</w:t>
      </w:r>
      <w:proofErr w:type="spellEnd"/>
      <w:r w:rsidRPr="00175D23">
        <w:rPr>
          <w:b/>
          <w:spacing w:val="-8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54, 831 01</w:t>
      </w:r>
      <w:r w:rsidRPr="00175D23">
        <w:rPr>
          <w:b/>
          <w:spacing w:val="-3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8"/>
        <w:rPr>
          <w:b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3327"/>
        <w:gridCol w:w="1443"/>
      </w:tblGrid>
      <w:tr w:rsidR="00175D23" w:rsidRPr="002B3843" w:rsidTr="002B3843">
        <w:trPr>
          <w:trHeight w:val="246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2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ULICA</w:t>
            </w:r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666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176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51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Bárdošova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666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nepár.35A-59B,</w:t>
            </w:r>
            <w:r w:rsidRPr="002B3843">
              <w:rPr>
                <w:rFonts w:eastAsia="Calibri"/>
                <w:spacing w:val="4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pár.44-78A</w:t>
            </w:r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1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Bellova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Brečtanová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Brusnicová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Cesta</w:t>
            </w:r>
            <w:proofErr w:type="spellEnd"/>
            <w:r w:rsidRPr="002B384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na</w:t>
            </w:r>
            <w:proofErr w:type="spellEnd"/>
            <w:r w:rsidRPr="002B384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Kamzík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5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pár.26-36, nepár.37-39A</w:t>
            </w:r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Čremchová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66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1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Desiata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66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1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Deviata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Druhá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2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Dvanásta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2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Hlavná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66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4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1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6"/>
        <w:rPr>
          <w:b/>
        </w:rPr>
      </w:pPr>
    </w:p>
    <w:p w:rsidR="00175D23" w:rsidRPr="00175D23" w:rsidRDefault="00175D23" w:rsidP="00175D23">
      <w:pPr>
        <w:jc w:val="center"/>
        <w:rPr>
          <w:sz w:val="22"/>
          <w:szCs w:val="22"/>
        </w:rPr>
        <w:sectPr w:rsidR="00175D23" w:rsidRPr="00175D23">
          <w:pgSz w:w="11910" w:h="16840"/>
          <w:pgMar w:top="880" w:right="1300" w:bottom="280" w:left="1240" w:header="708" w:footer="708" w:gutter="0"/>
          <w:cols w:space="708"/>
        </w:sect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3327"/>
        <w:gridCol w:w="1070"/>
      </w:tblGrid>
      <w:tr w:rsidR="00175D23" w:rsidRPr="002B3843" w:rsidTr="002B3843">
        <w:trPr>
          <w:trHeight w:val="503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44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lastRenderedPageBreak/>
              <w:t>Horná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Vančurova</w:t>
            </w:r>
            <w:proofErr w:type="spellEnd"/>
          </w:p>
          <w:p w:rsidR="00175D23" w:rsidRPr="002B3843" w:rsidRDefault="00175D23" w:rsidP="002B3843">
            <w:pPr>
              <w:pStyle w:val="TableParagraph"/>
              <w:spacing w:before="1" w:line="238" w:lineRule="exact"/>
              <w:ind w:left="55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Husova</w:t>
            </w:r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44" w:lineRule="exact"/>
              <w:ind w:left="5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  <w:p w:rsidR="00175D23" w:rsidRPr="002B3843" w:rsidRDefault="00175D23" w:rsidP="002B3843">
            <w:pPr>
              <w:pStyle w:val="TableParagraph"/>
              <w:spacing w:before="1" w:line="238" w:lineRule="exact"/>
              <w:ind w:left="5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44" w:lineRule="exact"/>
              <w:ind w:left="8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  <w:p w:rsidR="00175D23" w:rsidRPr="002B3843" w:rsidRDefault="00175D23" w:rsidP="002B3843">
            <w:pPr>
              <w:pStyle w:val="TableParagraph"/>
              <w:spacing w:before="1" w:line="238" w:lineRule="exact"/>
              <w:ind w:left="8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Chrasťová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7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nepár.17,23-43A,49,pár.20-34</w:t>
            </w:r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0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Jalovcová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0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Jedenásta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" w:right="20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Jeséniova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" w:right="21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Júlová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nepárne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1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Lopúchová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2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Mandľovníková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2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pažiti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nepárne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2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Revíne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6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pár.18-20, nepár.23-39</w:t>
            </w:r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2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rozhliadke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3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spojke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" w:right="23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Vtáčniku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" w:right="24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Ôsma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4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Pekná</w:t>
            </w:r>
            <w:proofErr w:type="spellEnd"/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vyhliadka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4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Piata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5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Pod</w:t>
            </w:r>
            <w:r w:rsidRPr="002B3843">
              <w:rPr>
                <w:rFonts w:eastAsia="Calibri"/>
                <w:spacing w:val="-3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Vachmajstrom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5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Podkolibská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okrem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Pyrenejská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Sovia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6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Strážna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Suchá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Šiesta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Štvrtá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Tretia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Trinásta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Tupého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nepár.1-19E</w:t>
            </w:r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Vlárska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7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nepár.25-35,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pár.58-86</w:t>
            </w:r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Vosková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15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Vtáčnik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7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31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Záruby</w:t>
            </w:r>
            <w:proofErr w:type="spellEnd"/>
          </w:p>
        </w:tc>
        <w:tc>
          <w:tcPr>
            <w:tcW w:w="332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57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52" w:right="26"/>
              <w:jc w:val="center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  <w:spacing w:before="10"/>
      </w:pPr>
    </w:p>
    <w:p w:rsidR="00175D23" w:rsidRPr="00175D23" w:rsidRDefault="00175D23" w:rsidP="00175D23">
      <w:pPr>
        <w:pStyle w:val="Nadpis1"/>
        <w:spacing w:before="92"/>
      </w:pPr>
      <w:r w:rsidRPr="00175D23">
        <w:rPr>
          <w:u w:val="single"/>
        </w:rPr>
        <w:t>Školský obvod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č. 4 - Základná</w:t>
      </w:r>
      <w:r w:rsidRPr="00175D23">
        <w:rPr>
          <w:spacing w:val="-6"/>
          <w:u w:val="single"/>
        </w:rPr>
        <w:t xml:space="preserve"> </w:t>
      </w:r>
      <w:r w:rsidRPr="00175D23">
        <w:rPr>
          <w:u w:val="single"/>
        </w:rPr>
        <w:t>škola</w:t>
      </w:r>
      <w:r w:rsidRPr="00175D23">
        <w:rPr>
          <w:spacing w:val="-3"/>
          <w:u w:val="single"/>
        </w:rPr>
        <w:t xml:space="preserve"> </w:t>
      </w:r>
      <w:r w:rsidRPr="00175D23">
        <w:rPr>
          <w:u w:val="single"/>
        </w:rPr>
        <w:t>s</w:t>
      </w:r>
      <w:r w:rsidRPr="00175D23">
        <w:rPr>
          <w:spacing w:val="5"/>
          <w:u w:val="single"/>
        </w:rPr>
        <w:t xml:space="preserve"> </w:t>
      </w:r>
      <w:r w:rsidRPr="00175D23">
        <w:rPr>
          <w:u w:val="single"/>
        </w:rPr>
        <w:t>materskou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školou, Kalinčiakova 12, 831</w:t>
      </w:r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04</w:t>
      </w:r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10" w:after="1"/>
        <w:rPr>
          <w:b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2434"/>
        <w:gridCol w:w="2344"/>
      </w:tblGrid>
      <w:tr w:rsidR="00175D23" w:rsidRPr="002B3843" w:rsidTr="002B3843">
        <w:trPr>
          <w:trHeight w:val="254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ULICE</w:t>
            </w:r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77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1075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63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Bajkalská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6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10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Bartoškova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6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10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Bojnická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677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15</w:t>
            </w:r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10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Družstevná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6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10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Elekrárenská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67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10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Chemická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6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10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Junácka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6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10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Kalinčiakova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6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10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Klatovská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6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10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Ľubochnianska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6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107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Nová</w:t>
            </w:r>
            <w:proofErr w:type="spellEnd"/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Rožňavská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67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10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Odbojárov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6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10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Olbrachtova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6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10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1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Pri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dvore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ind w:left="67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ind w:left="107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4"/>
        <w:rPr>
          <w:b/>
        </w:rPr>
      </w:pPr>
    </w:p>
    <w:p w:rsidR="00175D23" w:rsidRPr="00175D23" w:rsidRDefault="00175D23" w:rsidP="00175D23">
      <w:pPr>
        <w:jc w:val="center"/>
        <w:rPr>
          <w:sz w:val="22"/>
          <w:szCs w:val="22"/>
        </w:rPr>
        <w:sectPr w:rsidR="00175D23" w:rsidRPr="00175D23">
          <w:pgSz w:w="11910" w:h="16840"/>
          <w:pgMar w:top="880" w:right="1300" w:bottom="280" w:left="1240" w:header="708" w:footer="708" w:gutter="0"/>
          <w:cols w:space="708"/>
        </w:sect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369"/>
        <w:gridCol w:w="2173"/>
      </w:tblGrid>
      <w:tr w:rsidR="00175D23" w:rsidRPr="002B3843" w:rsidTr="002B3843">
        <w:trPr>
          <w:trHeight w:val="254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lastRenderedPageBreak/>
              <w:t>Pri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starej</w:t>
            </w:r>
            <w:proofErr w:type="spellEnd"/>
            <w:r w:rsidRPr="002B3843">
              <w:rPr>
                <w:rFonts w:eastAsia="Calibri"/>
                <w:spacing w:val="-3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prachárni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8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7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Príkopova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8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0" w:right="47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Rožňavská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8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0" w:right="47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Športová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8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0" w:right="47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Tomášikova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8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0" w:right="47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Trnavská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8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Turbínová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8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Tylova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8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Vajnorská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81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pár.2-78</w:t>
            </w:r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Vihorlatská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8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0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Za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stanicou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ind w:left="581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ind w:left="0" w:right="49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  <w:spacing w:before="5"/>
      </w:pPr>
    </w:p>
    <w:p w:rsidR="00175D23" w:rsidRPr="00175D23" w:rsidRDefault="00175D23" w:rsidP="00175D23">
      <w:pPr>
        <w:pStyle w:val="Nadpis1"/>
        <w:spacing w:before="91"/>
        <w:ind w:left="173"/>
      </w:pPr>
      <w:r w:rsidRPr="00175D23">
        <w:rPr>
          <w:u w:val="single"/>
        </w:rPr>
        <w:t>Školský</w:t>
      </w:r>
      <w:r w:rsidRPr="00175D23">
        <w:rPr>
          <w:spacing w:val="1"/>
          <w:u w:val="single"/>
        </w:rPr>
        <w:t xml:space="preserve"> </w:t>
      </w:r>
      <w:r w:rsidRPr="00175D23">
        <w:rPr>
          <w:u w:val="single"/>
        </w:rPr>
        <w:t>obvod</w:t>
      </w:r>
      <w:r w:rsidRPr="00175D23">
        <w:rPr>
          <w:spacing w:val="-3"/>
          <w:u w:val="single"/>
        </w:rPr>
        <w:t xml:space="preserve"> </w:t>
      </w:r>
      <w:r w:rsidRPr="00175D23">
        <w:rPr>
          <w:u w:val="single"/>
        </w:rPr>
        <w:t>č.</w:t>
      </w:r>
      <w:r w:rsidRPr="00175D23">
        <w:rPr>
          <w:spacing w:val="2"/>
          <w:u w:val="single"/>
        </w:rPr>
        <w:t xml:space="preserve"> </w:t>
      </w:r>
      <w:r w:rsidRPr="00175D23">
        <w:rPr>
          <w:u w:val="single"/>
        </w:rPr>
        <w:t>5</w:t>
      </w:r>
      <w:r w:rsidRPr="00175D23">
        <w:rPr>
          <w:spacing w:val="1"/>
          <w:u w:val="single"/>
        </w:rPr>
        <w:t xml:space="preserve"> </w:t>
      </w:r>
      <w:r w:rsidRPr="00175D23">
        <w:rPr>
          <w:u w:val="single"/>
        </w:rPr>
        <w:t>-</w:t>
      </w:r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Základná</w:t>
      </w:r>
      <w:r w:rsidRPr="00175D23">
        <w:rPr>
          <w:spacing w:val="-6"/>
          <w:u w:val="single"/>
        </w:rPr>
        <w:t xml:space="preserve"> </w:t>
      </w:r>
      <w:r w:rsidRPr="00175D23">
        <w:rPr>
          <w:u w:val="single"/>
        </w:rPr>
        <w:t>škola</w:t>
      </w:r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s</w:t>
      </w:r>
      <w:r w:rsidRPr="00175D23">
        <w:rPr>
          <w:spacing w:val="2"/>
          <w:u w:val="single"/>
        </w:rPr>
        <w:t xml:space="preserve"> </w:t>
      </w:r>
      <w:r w:rsidRPr="00175D23">
        <w:rPr>
          <w:u w:val="single"/>
        </w:rPr>
        <w:t>materskou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školou,</w:t>
      </w:r>
      <w:r w:rsidRPr="00175D23">
        <w:rPr>
          <w:spacing w:val="2"/>
          <w:u w:val="single"/>
        </w:rPr>
        <w:t xml:space="preserve"> </w:t>
      </w:r>
      <w:r w:rsidRPr="00175D23">
        <w:rPr>
          <w:u w:val="single"/>
        </w:rPr>
        <w:t>Odborárska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2,</w:t>
      </w:r>
      <w:r w:rsidRPr="00175D23">
        <w:rPr>
          <w:spacing w:val="2"/>
          <w:u w:val="single"/>
        </w:rPr>
        <w:t xml:space="preserve"> </w:t>
      </w:r>
      <w:r w:rsidRPr="00175D23">
        <w:rPr>
          <w:u w:val="single"/>
        </w:rPr>
        <w:t>831</w:t>
      </w:r>
      <w:r w:rsidRPr="00175D23">
        <w:rPr>
          <w:spacing w:val="-3"/>
          <w:u w:val="single"/>
        </w:rPr>
        <w:t xml:space="preserve"> </w:t>
      </w:r>
      <w:r w:rsidRPr="00175D23">
        <w:rPr>
          <w:u w:val="single"/>
        </w:rPr>
        <w:t>02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8"/>
        <w:rPr>
          <w:b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170"/>
        <w:gridCol w:w="1477"/>
      </w:tblGrid>
      <w:tr w:rsidR="00175D23" w:rsidRPr="002B3843" w:rsidTr="002B3843">
        <w:trPr>
          <w:trHeight w:val="24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7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ULICA</w:t>
            </w:r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45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212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51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Bardejovská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4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21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Bojnická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5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nepár.19-25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Burgundská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Cintulova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Furmintská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Horné</w:t>
            </w:r>
            <w:proofErr w:type="spellEnd"/>
            <w:r w:rsidRPr="002B3843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Židiny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Horská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pár.2-60,</w:t>
            </w:r>
            <w:r w:rsidRPr="002B3843">
              <w:rPr>
                <w:rFonts w:eastAsia="Calibri"/>
                <w:spacing w:val="2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nepár.1-5,9-13,17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Jurská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Krasňanská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Koziarka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Leánska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Malagová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Modranská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Námestie</w:t>
            </w:r>
            <w:proofErr w:type="spellEnd"/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Biely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kríž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Nová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Koziarka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Grunte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3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Koziarke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Slanci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Nobelova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Odborárska</w:t>
            </w:r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Ormisova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Pekná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cesta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1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nepár.23B-33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Pezinská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Podniková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Pri</w:t>
            </w:r>
            <w:proofErr w:type="spellEnd"/>
            <w:r w:rsidRPr="002B3843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Bielom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kríži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Pri</w:t>
            </w:r>
            <w:proofErr w:type="spellEnd"/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starom</w:t>
            </w:r>
            <w:proofErr w:type="spellEnd"/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mýte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Račianska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0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nepár.111-141,</w:t>
            </w:r>
            <w:r w:rsidRPr="002B3843">
              <w:rPr>
                <w:rFonts w:eastAsia="Calibri"/>
                <w:spacing w:val="2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pár.72-88B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Rubínová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Rýnska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Savignonská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Semilonská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Skalická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cesta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Stará</w:t>
            </w:r>
            <w:proofErr w:type="spellEnd"/>
            <w:r w:rsidRPr="002B3843">
              <w:rPr>
                <w:rFonts w:eastAsia="Calibri"/>
                <w:spacing w:val="-5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Vajnorská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Strážny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dom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8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36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48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Tramínová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0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34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Vajnorská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538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nepár.131,89A</w:t>
            </w:r>
          </w:p>
        </w:tc>
        <w:tc>
          <w:tcPr>
            <w:tcW w:w="1477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20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jc w:val="center"/>
        <w:rPr>
          <w:sz w:val="22"/>
          <w:szCs w:val="22"/>
        </w:rPr>
        <w:sectPr w:rsidR="00175D23" w:rsidRPr="00175D23">
          <w:pgSz w:w="11910" w:h="16840"/>
          <w:pgMar w:top="900" w:right="1300" w:bottom="280" w:left="1240" w:header="708" w:footer="708" w:gutter="0"/>
          <w:cols w:space="708"/>
        </w:sect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2622"/>
        <w:gridCol w:w="2114"/>
      </w:tblGrid>
      <w:tr w:rsidR="00175D23" w:rsidRPr="002B3843" w:rsidTr="002B3843">
        <w:trPr>
          <w:trHeight w:val="249"/>
        </w:trPr>
        <w:tc>
          <w:tcPr>
            <w:tcW w:w="19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lastRenderedPageBreak/>
              <w:t>Vavrinecká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9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4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197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Vlašská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9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</w:pPr>
    </w:p>
    <w:p w:rsidR="00175D23" w:rsidRPr="00175D23" w:rsidRDefault="00175D23" w:rsidP="00175D23">
      <w:pPr>
        <w:pStyle w:val="Zkladntext"/>
        <w:spacing w:before="4"/>
      </w:pPr>
    </w:p>
    <w:p w:rsidR="00175D23" w:rsidRPr="00175D23" w:rsidRDefault="00175D23" w:rsidP="00175D23">
      <w:pPr>
        <w:pStyle w:val="Nadpis1"/>
        <w:spacing w:before="91"/>
        <w:ind w:left="175"/>
      </w:pPr>
      <w:r w:rsidRPr="00175D23">
        <w:rPr>
          <w:u w:val="single"/>
        </w:rPr>
        <w:t>Školský</w:t>
      </w:r>
      <w:r w:rsidRPr="00175D23">
        <w:rPr>
          <w:spacing w:val="-1"/>
          <w:u w:val="single"/>
        </w:rPr>
        <w:t xml:space="preserve"> </w:t>
      </w:r>
      <w:r w:rsidRPr="00175D23">
        <w:rPr>
          <w:u w:val="single"/>
        </w:rPr>
        <w:t>obvod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č. 6 - Základná</w:t>
      </w:r>
      <w:r w:rsidRPr="00175D23">
        <w:rPr>
          <w:spacing w:val="-6"/>
          <w:u w:val="single"/>
        </w:rPr>
        <w:t xml:space="preserve"> </w:t>
      </w:r>
      <w:r w:rsidRPr="00175D23">
        <w:rPr>
          <w:u w:val="single"/>
        </w:rPr>
        <w:t>škola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s</w:t>
      </w:r>
      <w:r w:rsidRPr="00175D23">
        <w:rPr>
          <w:spacing w:val="5"/>
          <w:u w:val="single"/>
        </w:rPr>
        <w:t xml:space="preserve"> </w:t>
      </w:r>
      <w:r w:rsidRPr="00175D23">
        <w:rPr>
          <w:u w:val="single"/>
        </w:rPr>
        <w:t>materskou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školou, Riazanská</w:t>
      </w:r>
      <w:r w:rsidRPr="00175D23">
        <w:rPr>
          <w:spacing w:val="-8"/>
          <w:u w:val="single"/>
        </w:rPr>
        <w:t xml:space="preserve"> </w:t>
      </w:r>
      <w:r w:rsidRPr="00175D23">
        <w:rPr>
          <w:u w:val="single"/>
        </w:rPr>
        <w:t>75, 831</w:t>
      </w:r>
      <w:r w:rsidRPr="00175D23">
        <w:rPr>
          <w:spacing w:val="-1"/>
          <w:u w:val="single"/>
        </w:rPr>
        <w:t xml:space="preserve"> </w:t>
      </w:r>
      <w:r w:rsidRPr="00175D23">
        <w:rPr>
          <w:u w:val="single"/>
        </w:rPr>
        <w:t>03</w:t>
      </w:r>
      <w:r w:rsidRPr="00175D23">
        <w:rPr>
          <w:spacing w:val="-3"/>
          <w:u w:val="single"/>
        </w:rPr>
        <w:t xml:space="preserve"> </w:t>
      </w:r>
      <w:r w:rsidRPr="00175D23">
        <w:rPr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11"/>
        <w:rPr>
          <w:b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0"/>
        <w:gridCol w:w="2988"/>
        <w:gridCol w:w="1744"/>
      </w:tblGrid>
      <w:tr w:rsidR="00175D23" w:rsidRPr="002B3843" w:rsidTr="002B3843">
        <w:trPr>
          <w:trHeight w:val="251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7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ULICE</w:t>
            </w:r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13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357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61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42" w:lineRule="exact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Alibernetová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42" w:lineRule="exact"/>
              <w:ind w:left="51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42" w:lineRule="exact"/>
              <w:ind w:left="3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Brezovská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Briežky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Čsl</w:t>
            </w:r>
            <w:proofErr w:type="spellEnd"/>
            <w:r w:rsidRPr="002B3843">
              <w:rPr>
                <w:rFonts w:eastAsia="Calibri"/>
                <w:lang w:val="en-US"/>
              </w:rPr>
              <w:t>.</w:t>
            </w:r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parašutistov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Frankovská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6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Hálkova</w:t>
            </w:r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1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nepárne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3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Hattalova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nepár.23A-25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Horská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nepár.7,15,23-41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Jánoškova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Krahulčia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11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Kukučínova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1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pár.38-54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Laurotová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Letná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11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5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3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Lipovinová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Lopeníska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Merlotová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Muštová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Ahoji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3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 xml:space="preserve">Na </w:t>
            </w:r>
            <w:proofErr w:type="spellStart"/>
            <w:r w:rsidRPr="002B3843">
              <w:rPr>
                <w:rFonts w:eastAsia="Calibri"/>
                <w:lang w:val="en-US"/>
              </w:rPr>
              <w:t>Briežkoch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Neronetová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Otonelská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Pálavská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Pinotová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Pionierska</w:t>
            </w:r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9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nepár.13-17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Pluhová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09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pár.24-82, nepár.51-77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3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Pod</w:t>
            </w:r>
            <w:r w:rsidRPr="002B3843">
              <w:rPr>
                <w:rFonts w:eastAsia="Calibri"/>
                <w:spacing w:val="-9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Mníšskou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horou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Pri</w:t>
            </w:r>
            <w:proofErr w:type="spellEnd"/>
            <w:r w:rsidRPr="002B3843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Dynamitke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Račianska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8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pár.38-68, nepár.79-107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Riazanská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8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pár.48-112, nepár.77-87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Rizlingová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0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3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Rubinetová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Sliačska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NM,Vinohrady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Smikova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Teplická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Tupého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507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nepár.51-51G</w:t>
            </w:r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5" w:lineRule="exact"/>
              <w:ind w:left="3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66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Varšavská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5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3" w:line="243" w:lineRule="exact"/>
              <w:ind w:left="3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63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Veltlínska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5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43" w:lineRule="exact"/>
              <w:ind w:left="3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80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Vínna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ind w:left="50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4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before="1" w:line="233" w:lineRule="exact"/>
              <w:ind w:left="3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8"/>
        <w:rPr>
          <w:b/>
        </w:rPr>
      </w:pPr>
    </w:p>
    <w:p w:rsidR="00175D23" w:rsidRPr="00175D23" w:rsidRDefault="00175D23" w:rsidP="00175D23">
      <w:pPr>
        <w:jc w:val="center"/>
        <w:rPr>
          <w:sz w:val="22"/>
          <w:szCs w:val="22"/>
        </w:rPr>
        <w:sectPr w:rsidR="00175D23" w:rsidRPr="00175D23">
          <w:pgSz w:w="11910" w:h="16840"/>
          <w:pgMar w:top="880" w:right="1300" w:bottom="280" w:left="1240" w:header="708" w:footer="708" w:gutter="0"/>
          <w:cols w:space="708"/>
        </w:sectPr>
      </w:pPr>
    </w:p>
    <w:p w:rsidR="00175D23" w:rsidRPr="00175D23" w:rsidRDefault="00175D23" w:rsidP="00175D23">
      <w:pPr>
        <w:pStyle w:val="Nadpis1"/>
        <w:spacing w:before="65"/>
        <w:ind w:left="176"/>
      </w:pPr>
      <w:r w:rsidRPr="00175D23">
        <w:rPr>
          <w:u w:val="single"/>
        </w:rPr>
        <w:lastRenderedPageBreak/>
        <w:t>Školský obvod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č. 7 - Základná</w:t>
      </w:r>
      <w:r w:rsidRPr="00175D23">
        <w:rPr>
          <w:spacing w:val="-5"/>
          <w:u w:val="single"/>
        </w:rPr>
        <w:t xml:space="preserve"> </w:t>
      </w:r>
      <w:r w:rsidRPr="00175D23">
        <w:rPr>
          <w:u w:val="single"/>
        </w:rPr>
        <w:t>škola</w:t>
      </w:r>
      <w:r w:rsidRPr="00175D23">
        <w:rPr>
          <w:spacing w:val="-4"/>
          <w:u w:val="single"/>
        </w:rPr>
        <w:t xml:space="preserve"> </w:t>
      </w:r>
      <w:r w:rsidRPr="00175D23">
        <w:rPr>
          <w:u w:val="single"/>
        </w:rPr>
        <w:t>s</w:t>
      </w:r>
      <w:r w:rsidRPr="00175D23">
        <w:rPr>
          <w:spacing w:val="5"/>
          <w:u w:val="single"/>
        </w:rPr>
        <w:t xml:space="preserve"> </w:t>
      </w:r>
      <w:r w:rsidRPr="00175D23">
        <w:rPr>
          <w:u w:val="single"/>
        </w:rPr>
        <w:t>materskou</w:t>
      </w:r>
      <w:r w:rsidRPr="00175D23">
        <w:rPr>
          <w:spacing w:val="-6"/>
          <w:u w:val="single"/>
        </w:rPr>
        <w:t xml:space="preserve"> </w:t>
      </w:r>
      <w:r w:rsidRPr="00175D23">
        <w:rPr>
          <w:u w:val="single"/>
        </w:rPr>
        <w:t>školou, Sibírska</w:t>
      </w:r>
      <w:r w:rsidRPr="00175D23">
        <w:rPr>
          <w:spacing w:val="-7"/>
          <w:u w:val="single"/>
        </w:rPr>
        <w:t xml:space="preserve"> </w:t>
      </w:r>
      <w:r w:rsidRPr="00175D23">
        <w:rPr>
          <w:u w:val="single"/>
        </w:rPr>
        <w:t>39, 831 02</w:t>
      </w:r>
      <w:r w:rsidRPr="00175D23">
        <w:rPr>
          <w:spacing w:val="-7"/>
          <w:u w:val="single"/>
        </w:rPr>
        <w:t xml:space="preserve"> </w:t>
      </w:r>
      <w:r w:rsidRPr="00175D23">
        <w:rPr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7" w:after="1"/>
        <w:rPr>
          <w:b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3104"/>
        <w:gridCol w:w="1521"/>
      </w:tblGrid>
      <w:tr w:rsidR="00175D23" w:rsidRPr="002B3843" w:rsidTr="002B3843">
        <w:trPr>
          <w:trHeight w:val="24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5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ULICE</w:t>
            </w:r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521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253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51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Americká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2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2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Blatnícka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Budyšínska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0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pár.32-38</w:t>
            </w:r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Čajakova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Filiálne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nádražie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J.</w:t>
            </w:r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Cígera</w:t>
            </w:r>
            <w:proofErr w:type="spellEnd"/>
            <w:r w:rsidRPr="002B3843">
              <w:rPr>
                <w:rFonts w:eastAsia="Calibri"/>
                <w:spacing w:val="3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Hronského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Kominárska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9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nepár.7A-13</w:t>
            </w:r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4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Kraskova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Kyjevská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Legerského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Ľubľanská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Mikovíniho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Roličkách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Varte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Na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Zlatej</w:t>
            </w:r>
            <w:proofErr w:type="spellEnd"/>
            <w:r w:rsidRPr="002B3843">
              <w:rPr>
                <w:rFonts w:eastAsia="Calibri"/>
                <w:spacing w:val="-3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nohe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Ovručská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Piešťanská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Pionierska</w:t>
            </w:r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7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nepár.1-11,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pár.2-6</w:t>
            </w:r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2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 xml:space="preserve">Pod </w:t>
            </w:r>
            <w:proofErr w:type="spellStart"/>
            <w:r w:rsidRPr="002B3843">
              <w:rPr>
                <w:rFonts w:eastAsia="Calibri"/>
                <w:lang w:val="en-US"/>
              </w:rPr>
              <w:t>Vtáčnikom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Račianska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7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pár.22A-26F,</w:t>
            </w:r>
            <w:r w:rsidRPr="002B3843">
              <w:rPr>
                <w:rFonts w:eastAsia="Calibri"/>
                <w:spacing w:val="1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nepár.5-69B</w:t>
            </w:r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50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Račianske</w:t>
            </w:r>
            <w:proofErr w:type="spellEnd"/>
            <w:r w:rsidRPr="002B3843">
              <w:rPr>
                <w:rFonts w:eastAsia="Calibri"/>
                <w:spacing w:val="-2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mýto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4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Sibírska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7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4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Smrečianska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4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Svätého</w:t>
            </w:r>
            <w:proofErr w:type="spellEnd"/>
            <w:r w:rsidRPr="002B3843">
              <w:rPr>
                <w:rFonts w:eastAsia="Calibri"/>
                <w:spacing w:val="-9"/>
                <w:lang w:val="en-US"/>
              </w:rPr>
              <w:t xml:space="preserve"> </w:t>
            </w:r>
            <w:r w:rsidRPr="002B3843">
              <w:rPr>
                <w:rFonts w:eastAsia="Calibri"/>
                <w:lang w:val="en-US"/>
              </w:rPr>
              <w:t>Urbana</w:t>
            </w:r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4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Svätovavrinecká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49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Vinohrady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Šuňavcova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6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4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371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Tupého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515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nepár.21-31</w:t>
            </w:r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24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Ukrajinská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51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24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1"/>
        </w:trPr>
        <w:tc>
          <w:tcPr>
            <w:tcW w:w="237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Ursínyho</w:t>
            </w:r>
            <w:proofErr w:type="spellEnd"/>
          </w:p>
        </w:tc>
        <w:tc>
          <w:tcPr>
            <w:tcW w:w="310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515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2" w:lineRule="exact"/>
              <w:ind w:left="248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5"/>
        <w:rPr>
          <w:b/>
        </w:rPr>
      </w:pPr>
    </w:p>
    <w:p w:rsidR="00175D23" w:rsidRPr="00175D23" w:rsidRDefault="00175D23" w:rsidP="00175D23">
      <w:pPr>
        <w:ind w:left="170"/>
        <w:rPr>
          <w:b/>
          <w:sz w:val="22"/>
          <w:szCs w:val="22"/>
        </w:rPr>
      </w:pPr>
      <w:r w:rsidRPr="00175D23">
        <w:rPr>
          <w:b/>
          <w:sz w:val="22"/>
          <w:szCs w:val="22"/>
          <w:u w:val="single"/>
        </w:rPr>
        <w:t>Školský</w:t>
      </w:r>
      <w:r w:rsidRPr="00175D23">
        <w:rPr>
          <w:b/>
          <w:spacing w:val="1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obvod</w:t>
      </w:r>
      <w:r w:rsidRPr="00175D23">
        <w:rPr>
          <w:b/>
          <w:spacing w:val="-2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č.</w:t>
      </w:r>
      <w:r w:rsidRPr="00175D23">
        <w:rPr>
          <w:b/>
          <w:spacing w:val="2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8</w:t>
      </w:r>
      <w:r w:rsidRPr="00175D23">
        <w:rPr>
          <w:b/>
          <w:spacing w:val="-3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-</w:t>
      </w:r>
      <w:r w:rsidRPr="00175D23">
        <w:rPr>
          <w:b/>
          <w:spacing w:val="-3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Základná</w:t>
      </w:r>
      <w:r w:rsidRPr="00175D23">
        <w:rPr>
          <w:b/>
          <w:spacing w:val="-6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škola</w:t>
      </w:r>
      <w:r w:rsidRPr="00175D23">
        <w:rPr>
          <w:b/>
          <w:spacing w:val="-5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s</w:t>
      </w:r>
      <w:r w:rsidRPr="00175D23">
        <w:rPr>
          <w:b/>
          <w:spacing w:val="2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materskou</w:t>
      </w:r>
      <w:r w:rsidRPr="00175D23">
        <w:rPr>
          <w:b/>
          <w:spacing w:val="-8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školou,</w:t>
      </w:r>
      <w:r w:rsidRPr="00175D23">
        <w:rPr>
          <w:b/>
          <w:spacing w:val="2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Za</w:t>
      </w:r>
      <w:r w:rsidRPr="00175D23">
        <w:rPr>
          <w:b/>
          <w:spacing w:val="1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kasárňou</w:t>
      </w:r>
      <w:r w:rsidRPr="00175D23">
        <w:rPr>
          <w:b/>
          <w:spacing w:val="-6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2,</w:t>
      </w:r>
      <w:r w:rsidRPr="00175D23">
        <w:rPr>
          <w:b/>
          <w:spacing w:val="2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831</w:t>
      </w:r>
      <w:r w:rsidRPr="00175D23">
        <w:rPr>
          <w:b/>
          <w:spacing w:val="-3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03</w:t>
      </w:r>
      <w:r w:rsidRPr="00175D23">
        <w:rPr>
          <w:b/>
          <w:spacing w:val="-8"/>
          <w:sz w:val="22"/>
          <w:szCs w:val="22"/>
          <w:u w:val="single"/>
        </w:rPr>
        <w:t xml:space="preserve"> </w:t>
      </w:r>
      <w:r w:rsidRPr="00175D23">
        <w:rPr>
          <w:b/>
          <w:sz w:val="22"/>
          <w:szCs w:val="22"/>
          <w:u w:val="single"/>
        </w:rPr>
        <w:t>Bratislava:</w:t>
      </w:r>
    </w:p>
    <w:p w:rsidR="00175D23" w:rsidRPr="00175D23" w:rsidRDefault="00175D23" w:rsidP="00175D23">
      <w:pPr>
        <w:pStyle w:val="Zkladntext"/>
        <w:spacing w:before="8"/>
        <w:rPr>
          <w:b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2976"/>
        <w:gridCol w:w="1781"/>
      </w:tblGrid>
      <w:tr w:rsidR="00175D23" w:rsidRPr="002B3843" w:rsidTr="002B3843">
        <w:trPr>
          <w:trHeight w:val="246"/>
        </w:trPr>
        <w:tc>
          <w:tcPr>
            <w:tcW w:w="22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ULICE</w:t>
            </w:r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663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ČÍSLA</w:t>
            </w:r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7" w:lineRule="exact"/>
              <w:ind w:left="0" w:right="48"/>
              <w:jc w:val="right"/>
              <w:rPr>
                <w:rFonts w:eastAsia="Calibri"/>
                <w:b/>
                <w:lang w:val="en-US"/>
              </w:rPr>
            </w:pPr>
            <w:r w:rsidRPr="002B3843">
              <w:rPr>
                <w:rFonts w:eastAsia="Calibri"/>
                <w:b/>
                <w:lang w:val="en-US"/>
              </w:rPr>
              <w:t>KATASTER</w:t>
            </w:r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Gavlovičova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2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Halašova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Hálkova</w:t>
            </w:r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párne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Hattalova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nepár.1-21</w:t>
            </w:r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Jazdecká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Lamanského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Letecká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Letná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pár.2-16</w:t>
            </w:r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2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Lombardiniho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2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Ľudové</w:t>
            </w:r>
            <w:proofErr w:type="spellEnd"/>
            <w:r w:rsidRPr="002B3843">
              <w:rPr>
                <w:rFonts w:eastAsia="Calibri"/>
                <w:spacing w:val="-6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námestie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Makovického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Matičná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Novinárska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Pavlovská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2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Pluhová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66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pár.4-22, nepár.1-47</w:t>
            </w:r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2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Pohronská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6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781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186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rPr>
          <w:b/>
        </w:rPr>
      </w:pPr>
    </w:p>
    <w:p w:rsidR="00175D23" w:rsidRPr="00175D23" w:rsidRDefault="00175D23" w:rsidP="00175D23">
      <w:pPr>
        <w:pStyle w:val="Zkladntext"/>
        <w:spacing w:before="8"/>
        <w:rPr>
          <w:b/>
        </w:rPr>
      </w:pPr>
    </w:p>
    <w:p w:rsidR="00175D23" w:rsidRPr="00175D23" w:rsidRDefault="00175D23" w:rsidP="00175D23">
      <w:pPr>
        <w:jc w:val="center"/>
        <w:rPr>
          <w:sz w:val="22"/>
          <w:szCs w:val="22"/>
        </w:rPr>
        <w:sectPr w:rsidR="00175D23" w:rsidRPr="00175D23">
          <w:pgSz w:w="11910" w:h="16840"/>
          <w:pgMar w:top="820" w:right="1300" w:bottom="280" w:left="1240" w:header="708" w:footer="708" w:gutter="0"/>
          <w:cols w:space="708"/>
        </w:sectPr>
      </w:pPr>
    </w:p>
    <w:tbl>
      <w:tblPr>
        <w:tblW w:w="0" w:type="auto"/>
        <w:tblInd w:w="6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3265"/>
        <w:gridCol w:w="1454"/>
      </w:tblGrid>
      <w:tr w:rsidR="00175D23" w:rsidRPr="002B3843" w:rsidTr="002B3843">
        <w:trPr>
          <w:trHeight w:val="249"/>
        </w:trPr>
        <w:tc>
          <w:tcPr>
            <w:tcW w:w="21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lastRenderedPageBreak/>
              <w:t>Považská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5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Riazanská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5" w:lineRule="exact"/>
              <w:ind w:left="76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pár.2-46, nepár.3-73</w:t>
            </w:r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5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Slnečná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Sreznevského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Svätovojtešská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6"/>
        </w:trPr>
        <w:tc>
          <w:tcPr>
            <w:tcW w:w="21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Úradnícka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37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Vajnorská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63"/>
              <w:rPr>
                <w:rFonts w:eastAsia="Calibri"/>
                <w:lang w:val="en-US"/>
              </w:rPr>
            </w:pPr>
            <w:r w:rsidRPr="002B3843">
              <w:rPr>
                <w:rFonts w:eastAsia="Calibri"/>
                <w:lang w:val="en-US"/>
              </w:rPr>
              <w:t>pár.80-98K, nepár.43-85</w:t>
            </w:r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Za</w:t>
            </w:r>
            <w:proofErr w:type="spellEnd"/>
            <w:r w:rsidRPr="002B3843">
              <w:rPr>
                <w:rFonts w:eastAsia="Calibri"/>
                <w:spacing w:val="-4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kasárňou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Záborského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54"/>
        </w:trPr>
        <w:tc>
          <w:tcPr>
            <w:tcW w:w="2123" w:type="dxa"/>
            <w:shd w:val="clear" w:color="auto" w:fill="auto"/>
          </w:tcPr>
          <w:p w:rsidR="00175D23" w:rsidRPr="002B3843" w:rsidRDefault="00175D23" w:rsidP="00175D23">
            <w:pPr>
              <w:pStyle w:val="TableParagraph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Zátišie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  <w:tr w:rsidR="00175D23" w:rsidRPr="002B3843" w:rsidTr="002B3843">
        <w:trPr>
          <w:trHeight w:val="249"/>
        </w:trPr>
        <w:tc>
          <w:tcPr>
            <w:tcW w:w="2123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Závodníkova</w:t>
            </w:r>
            <w:proofErr w:type="spellEnd"/>
          </w:p>
        </w:tc>
        <w:tc>
          <w:tcPr>
            <w:tcW w:w="3265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763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všetky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5D23" w:rsidRPr="002B3843" w:rsidRDefault="00175D23" w:rsidP="002B3843">
            <w:pPr>
              <w:pStyle w:val="TableParagraph"/>
              <w:spacing w:line="229" w:lineRule="exact"/>
              <w:ind w:left="0" w:right="48"/>
              <w:jc w:val="right"/>
              <w:rPr>
                <w:rFonts w:eastAsia="Calibri"/>
                <w:lang w:val="en-US"/>
              </w:rPr>
            </w:pPr>
            <w:proofErr w:type="spellStart"/>
            <w:r w:rsidRPr="002B3843">
              <w:rPr>
                <w:rFonts w:eastAsia="Calibri"/>
                <w:lang w:val="en-US"/>
              </w:rPr>
              <w:t>Nové</w:t>
            </w:r>
            <w:proofErr w:type="spellEnd"/>
            <w:r w:rsidRPr="002B3843">
              <w:rPr>
                <w:rFonts w:eastAsia="Calibri"/>
                <w:spacing w:val="-7"/>
                <w:lang w:val="en-US"/>
              </w:rPr>
              <w:t xml:space="preserve"> </w:t>
            </w:r>
            <w:proofErr w:type="spellStart"/>
            <w:r w:rsidRPr="002B3843">
              <w:rPr>
                <w:rFonts w:eastAsia="Calibri"/>
                <w:lang w:val="en-US"/>
              </w:rPr>
              <w:t>Mesto</w:t>
            </w:r>
            <w:proofErr w:type="spellEnd"/>
          </w:p>
        </w:tc>
      </w:tr>
    </w:tbl>
    <w:p w:rsidR="00175D23" w:rsidRPr="00175D23" w:rsidRDefault="00175D23" w:rsidP="00175D23">
      <w:pPr>
        <w:pStyle w:val="Zkladntext"/>
      </w:pPr>
    </w:p>
    <w:p w:rsidR="00175D23" w:rsidRDefault="00175D23" w:rsidP="00175D23">
      <w:pPr>
        <w:pStyle w:val="Zkladntext"/>
        <w:rPr>
          <w:sz w:val="20"/>
        </w:rPr>
      </w:pPr>
    </w:p>
    <w:p w:rsidR="00175D23" w:rsidRDefault="00175D23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p w:rsidR="00E20CBF" w:rsidRDefault="00E20CBF" w:rsidP="00175D23">
      <w:pPr>
        <w:pStyle w:val="Zkladntext"/>
        <w:rPr>
          <w:sz w:val="20"/>
        </w:rPr>
      </w:pPr>
    </w:p>
    <w:sectPr w:rsidR="00E20CBF" w:rsidSect="006C0633">
      <w:footerReference w:type="default" r:id="rId15"/>
      <w:headerReference w:type="first" r:id="rId16"/>
      <w:footerReference w:type="first" r:id="rId17"/>
      <w:footnotePr>
        <w:numRestart w:val="eachPage"/>
      </w:footnotePr>
      <w:endnotePr>
        <w:numFmt w:val="decimal"/>
        <w:numStart w:val="0"/>
      </w:endnotePr>
      <w:type w:val="continuous"/>
      <w:pgSz w:w="11911" w:h="16832" w:code="9"/>
      <w:pgMar w:top="737" w:right="851" w:bottom="680" w:left="851" w:header="0" w:footer="1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BB" w:rsidRDefault="003977BB">
      <w:r>
        <w:separator/>
      </w:r>
    </w:p>
  </w:endnote>
  <w:endnote w:type="continuationSeparator" w:id="0">
    <w:p w:rsidR="003977BB" w:rsidRDefault="0039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340"/>
      <w:gridCol w:w="2700"/>
      <w:gridCol w:w="1080"/>
      <w:gridCol w:w="1800"/>
      <w:gridCol w:w="1080"/>
    </w:tblGrid>
    <w:tr w:rsidR="00057762" w:rsidRPr="000D3262" w:rsidTr="006B2244">
      <w:trPr>
        <w:trHeight w:val="690"/>
      </w:trPr>
      <w:tc>
        <w:tcPr>
          <w:tcW w:w="1440" w:type="dxa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noProof/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noProof/>
              <w:sz w:val="18"/>
              <w:szCs w:val="18"/>
            </w:rPr>
            <w:sym w:font="Wingdings" w:char="F028"/>
          </w:r>
          <w:r w:rsidRPr="000D3262">
            <w:rPr>
              <w:sz w:val="18"/>
              <w:szCs w:val="18"/>
            </w:rPr>
            <w:t>/fax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49 253 </w:t>
          </w:r>
          <w:r>
            <w:rPr>
              <w:sz w:val="18"/>
              <w:szCs w:val="18"/>
            </w:rPr>
            <w:t>512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45 529</w:t>
          </w:r>
          <w:r>
            <w:rPr>
              <w:sz w:val="18"/>
              <w:szCs w:val="18"/>
            </w:rPr>
            <w:t> </w:t>
          </w:r>
          <w:r w:rsidRPr="000D3262">
            <w:rPr>
              <w:sz w:val="18"/>
              <w:szCs w:val="18"/>
            </w:rPr>
            <w:t>459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Bankové spojenie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Prima banka Slovensko, a. s.</w:t>
          </w:r>
        </w:p>
      </w:tc>
      <w:tc>
        <w:tcPr>
          <w:tcW w:w="2700" w:type="dxa"/>
          <w:vMerge w:val="restart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Číslo účtu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SK08 5600 0000 0018 0034 7007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IČO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00603317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DIČ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2020887385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nil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Stránkové dni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Pondelok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Streda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Piatok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</w:tc>
      <w:tc>
        <w:tcPr>
          <w:tcW w:w="1080" w:type="dxa"/>
          <w:vMerge w:val="restart"/>
          <w:tcBorders>
            <w:top w:val="single" w:sz="4" w:space="0" w:color="auto"/>
            <w:left w:val="nil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20"/>
              <w:vertAlign w:val="superscript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position w:val="6"/>
              <w:sz w:val="18"/>
              <w:szCs w:val="18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</w:tr>
    <w:tr w:rsidR="00057762" w:rsidRPr="000D3262" w:rsidTr="006B2244">
      <w:trPr>
        <w:trHeight w:val="615"/>
      </w:trPr>
      <w:tc>
        <w:tcPr>
          <w:tcW w:w="3780" w:type="dxa"/>
          <w:gridSpan w:val="2"/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e-mail: </w:t>
          </w:r>
          <w:hyperlink r:id="rId1" w:history="1">
            <w:r w:rsidRPr="00DC76A8">
              <w:rPr>
                <w:rStyle w:val="Hypertextovprepojenie"/>
                <w:sz w:val="18"/>
                <w:szCs w:val="18"/>
              </w:rPr>
              <w:t>podatelna@banm.sk</w:t>
            </w:r>
          </w:hyperlink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www.banm.sk</w:t>
          </w:r>
          <w:r w:rsidRPr="000D3262">
            <w:rPr>
              <w:sz w:val="18"/>
              <w:szCs w:val="18"/>
            </w:rPr>
            <w:tab/>
          </w:r>
        </w:p>
      </w:tc>
      <w:tc>
        <w:tcPr>
          <w:tcW w:w="2700" w:type="dxa"/>
          <w:vMerge/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nil"/>
            <w:right w:val="nil"/>
          </w:tcBorders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  <w:tcBorders>
            <w:top w:val="nil"/>
            <w:left w:val="nil"/>
          </w:tcBorders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</w:tr>
  </w:tbl>
  <w:p w:rsidR="00057762" w:rsidRPr="00AC43BC" w:rsidRDefault="00057762">
    <w:pPr>
      <w:pStyle w:val="Pta"/>
      <w:rPr>
        <w:i/>
        <w:sz w:val="20"/>
        <w:szCs w:val="20"/>
      </w:rPr>
    </w:pPr>
    <w:r>
      <w:rPr>
        <w:i/>
        <w:noProof/>
        <w:sz w:val="20"/>
        <w:szCs w:val="20"/>
      </w:rPr>
      <w:t>«NAZOV_DOK»</w:t>
    </w:r>
    <w:r>
      <w:tab/>
      <w:t xml:space="preserve">                                       </w:t>
    </w: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A2EC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1A2EC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2340"/>
      <w:gridCol w:w="2700"/>
      <w:gridCol w:w="1080"/>
      <w:gridCol w:w="1800"/>
      <w:gridCol w:w="1080"/>
    </w:tblGrid>
    <w:tr w:rsidR="00057762" w:rsidRPr="000D3262" w:rsidTr="006B2244">
      <w:trPr>
        <w:trHeight w:val="690"/>
      </w:trPr>
      <w:tc>
        <w:tcPr>
          <w:tcW w:w="1440" w:type="dxa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noProof/>
              <w:sz w:val="18"/>
              <w:szCs w:val="18"/>
            </w:rPr>
          </w:pPr>
        </w:p>
        <w:p w:rsidR="000577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noProof/>
              <w:sz w:val="18"/>
              <w:szCs w:val="18"/>
            </w:rPr>
            <w:sym w:font="Wingdings" w:char="F028"/>
          </w:r>
          <w:r w:rsidRPr="000D3262">
            <w:rPr>
              <w:sz w:val="18"/>
              <w:szCs w:val="18"/>
            </w:rPr>
            <w:t>/fax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02/49 253 512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02/</w:t>
          </w:r>
          <w:r w:rsidRPr="000D3262">
            <w:rPr>
              <w:sz w:val="18"/>
              <w:szCs w:val="18"/>
            </w:rPr>
            <w:t>45 529</w:t>
          </w:r>
          <w:r>
            <w:rPr>
              <w:sz w:val="18"/>
              <w:szCs w:val="18"/>
            </w:rPr>
            <w:t> </w:t>
          </w:r>
          <w:r w:rsidRPr="000D3262">
            <w:rPr>
              <w:sz w:val="18"/>
              <w:szCs w:val="18"/>
            </w:rPr>
            <w:t>459</w:t>
          </w:r>
        </w:p>
      </w:tc>
      <w:tc>
        <w:tcPr>
          <w:tcW w:w="2340" w:type="dxa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Bankové spojenie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Prima banka Slovensko, a. s.</w:t>
          </w:r>
        </w:p>
      </w:tc>
      <w:tc>
        <w:tcPr>
          <w:tcW w:w="2700" w:type="dxa"/>
          <w:vMerge w:val="restart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Číslo účtu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SK08 5600 0000 0018 0034 7007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 w:val="restart"/>
          <w:tcBorders>
            <w:top w:val="single" w:sz="4" w:space="0" w:color="auto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IČO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00603317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DIČ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2020887385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nil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Stránkové dni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Pondelok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Streda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Piatok         </w:t>
          </w:r>
          <w:r w:rsidRPr="000D3262">
            <w:rPr>
              <w:sz w:val="20"/>
            </w:rPr>
            <w:t>8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- 12</w:t>
          </w:r>
          <w:r w:rsidRPr="000D3262">
            <w:rPr>
              <w:sz w:val="20"/>
              <w:vertAlign w:val="superscript"/>
            </w:rPr>
            <w:t>00</w:t>
          </w:r>
        </w:p>
      </w:tc>
      <w:tc>
        <w:tcPr>
          <w:tcW w:w="1080" w:type="dxa"/>
          <w:vMerge w:val="restart"/>
          <w:tcBorders>
            <w:top w:val="single" w:sz="4" w:space="0" w:color="auto"/>
            <w:left w:val="nil"/>
          </w:tcBorders>
        </w:tcPr>
        <w:p w:rsidR="000577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  <w:p w:rsidR="00057762" w:rsidRPr="000D3262" w:rsidRDefault="00057762" w:rsidP="006B2244">
          <w:pPr>
            <w:pStyle w:val="Pta"/>
            <w:rPr>
              <w:sz w:val="20"/>
              <w:vertAlign w:val="superscript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position w:val="6"/>
              <w:sz w:val="18"/>
              <w:szCs w:val="18"/>
            </w:rPr>
          </w:pPr>
          <w:r w:rsidRPr="000D3262">
            <w:rPr>
              <w:sz w:val="20"/>
            </w:rPr>
            <w:t>13</w:t>
          </w:r>
          <w:r w:rsidRPr="000D3262">
            <w:rPr>
              <w:sz w:val="20"/>
              <w:vertAlign w:val="superscript"/>
            </w:rPr>
            <w:t xml:space="preserve">00 </w:t>
          </w:r>
          <w:r w:rsidRPr="000D3262">
            <w:rPr>
              <w:sz w:val="20"/>
            </w:rPr>
            <w:t>- 17</w:t>
          </w:r>
          <w:r w:rsidRPr="000D3262">
            <w:rPr>
              <w:sz w:val="20"/>
              <w:vertAlign w:val="superscript"/>
            </w:rPr>
            <w:t>00</w:t>
          </w:r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</w:tr>
    <w:tr w:rsidR="00057762" w:rsidRPr="000D3262" w:rsidTr="006B2244">
      <w:trPr>
        <w:trHeight w:val="615"/>
      </w:trPr>
      <w:tc>
        <w:tcPr>
          <w:tcW w:w="3780" w:type="dxa"/>
          <w:gridSpan w:val="2"/>
        </w:tcPr>
        <w:p w:rsidR="00057762" w:rsidRPr="00FC56FE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 xml:space="preserve">e-mail: </w:t>
          </w:r>
          <w:hyperlink r:id="rId1" w:tooltip="blocked::mailto:podatelna@banm.sk" w:history="1">
            <w:r w:rsidRPr="00FC56FE">
              <w:rPr>
                <w:rStyle w:val="Hypertextovprepojenie"/>
                <w:sz w:val="18"/>
                <w:szCs w:val="18"/>
              </w:rPr>
              <w:t>podatelna@banm.sk</w:t>
            </w:r>
          </w:hyperlink>
        </w:p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  <w:r w:rsidRPr="000D3262">
            <w:rPr>
              <w:sz w:val="18"/>
              <w:szCs w:val="18"/>
            </w:rPr>
            <w:t>www.banm.sk</w:t>
          </w:r>
          <w:r w:rsidRPr="000D3262">
            <w:rPr>
              <w:sz w:val="18"/>
              <w:szCs w:val="18"/>
            </w:rPr>
            <w:tab/>
          </w:r>
        </w:p>
      </w:tc>
      <w:tc>
        <w:tcPr>
          <w:tcW w:w="2700" w:type="dxa"/>
          <w:vMerge/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800" w:type="dxa"/>
          <w:vMerge/>
          <w:tcBorders>
            <w:top w:val="nil"/>
            <w:right w:val="nil"/>
          </w:tcBorders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  <w:tc>
        <w:tcPr>
          <w:tcW w:w="1080" w:type="dxa"/>
          <w:vMerge/>
          <w:tcBorders>
            <w:top w:val="nil"/>
            <w:left w:val="nil"/>
          </w:tcBorders>
        </w:tcPr>
        <w:p w:rsidR="00057762" w:rsidRPr="000D3262" w:rsidRDefault="00057762" w:rsidP="006B2244">
          <w:pPr>
            <w:pStyle w:val="Pta"/>
            <w:rPr>
              <w:sz w:val="18"/>
              <w:szCs w:val="18"/>
            </w:rPr>
          </w:pPr>
        </w:p>
      </w:tc>
    </w:tr>
  </w:tbl>
  <w:p w:rsidR="00057762" w:rsidRDefault="00057762" w:rsidP="00D36AC4">
    <w:pPr>
      <w:pStyle w:val="Pta"/>
    </w:pPr>
    <w:r>
      <w:rPr>
        <w:noProof/>
      </w:rPr>
      <w:t>«NAZOV_DOK»</w:t>
    </w:r>
    <w:r>
      <w:tab/>
      <w:t xml:space="preserve">     </w:t>
    </w:r>
    <w:r>
      <w:tab/>
      <w:t xml:space="preserve">                                                           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 w:rsidR="009C513B">
      <w:fldChar w:fldCharType="begin"/>
    </w:r>
    <w:r w:rsidR="009C513B">
      <w:instrText xml:space="preserve"> NUMPAGES </w:instrText>
    </w:r>
    <w:r w:rsidR="009C513B">
      <w:fldChar w:fldCharType="separate"/>
    </w:r>
    <w:r>
      <w:rPr>
        <w:noProof/>
      </w:rPr>
      <w:t>1</w:t>
    </w:r>
    <w:r w:rsidR="009C51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BB" w:rsidRDefault="003977BB">
      <w:r>
        <w:separator/>
      </w:r>
    </w:p>
  </w:footnote>
  <w:footnote w:type="continuationSeparator" w:id="0">
    <w:p w:rsidR="003977BB" w:rsidRDefault="0039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762" w:rsidRPr="00FF4535" w:rsidRDefault="00057762" w:rsidP="00105577">
    <w:pPr>
      <w:spacing w:line="229" w:lineRule="auto"/>
      <w:ind w:firstLine="1620"/>
      <w:rPr>
        <w:b/>
        <w:bCs/>
        <w:sz w:val="10"/>
        <w:szCs w:val="10"/>
      </w:rPr>
    </w:pPr>
  </w:p>
  <w:p w:rsidR="00057762" w:rsidRPr="00FF4535" w:rsidRDefault="00057762" w:rsidP="00105577">
    <w:pPr>
      <w:spacing w:line="229" w:lineRule="auto"/>
      <w:ind w:firstLine="1620"/>
      <w:rPr>
        <w:i/>
        <w:iCs/>
        <w:sz w:val="20"/>
        <w:szCs w:val="20"/>
      </w:rPr>
    </w:pPr>
  </w:p>
  <w:p w:rsidR="00057762" w:rsidRDefault="000577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72E"/>
    <w:multiLevelType w:val="hybridMultilevel"/>
    <w:tmpl w:val="1E62D7F4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0A730094"/>
    <w:multiLevelType w:val="hybridMultilevel"/>
    <w:tmpl w:val="CE1698E4"/>
    <w:lvl w:ilvl="0" w:tplc="D07CD494">
      <w:start w:val="1"/>
      <w:numFmt w:val="decimal"/>
      <w:lvlText w:val="%1."/>
      <w:lvlJc w:val="left"/>
      <w:pPr>
        <w:ind w:left="378" w:hanging="252"/>
      </w:pPr>
      <w:rPr>
        <w:rFonts w:hint="default"/>
        <w:b w:val="0"/>
        <w:w w:val="100"/>
        <w:lang w:val="sk-SK" w:eastAsia="en-US" w:bidi="ar-SA"/>
      </w:rPr>
    </w:lvl>
    <w:lvl w:ilvl="1" w:tplc="AE4ABB32">
      <w:numFmt w:val="bullet"/>
      <w:lvlText w:val="•"/>
      <w:lvlJc w:val="left"/>
      <w:pPr>
        <w:ind w:left="1356" w:hanging="252"/>
      </w:pPr>
      <w:rPr>
        <w:rFonts w:hint="default"/>
        <w:lang w:val="sk-SK" w:eastAsia="en-US" w:bidi="ar-SA"/>
      </w:rPr>
    </w:lvl>
    <w:lvl w:ilvl="2" w:tplc="E3049E32">
      <w:numFmt w:val="bullet"/>
      <w:lvlText w:val="•"/>
      <w:lvlJc w:val="left"/>
      <w:pPr>
        <w:ind w:left="2333" w:hanging="252"/>
      </w:pPr>
      <w:rPr>
        <w:rFonts w:hint="default"/>
        <w:lang w:val="sk-SK" w:eastAsia="en-US" w:bidi="ar-SA"/>
      </w:rPr>
    </w:lvl>
    <w:lvl w:ilvl="3" w:tplc="4BB6E448">
      <w:numFmt w:val="bullet"/>
      <w:lvlText w:val="•"/>
      <w:lvlJc w:val="left"/>
      <w:pPr>
        <w:ind w:left="3309" w:hanging="252"/>
      </w:pPr>
      <w:rPr>
        <w:rFonts w:hint="default"/>
        <w:lang w:val="sk-SK" w:eastAsia="en-US" w:bidi="ar-SA"/>
      </w:rPr>
    </w:lvl>
    <w:lvl w:ilvl="4" w:tplc="50227AD2">
      <w:numFmt w:val="bullet"/>
      <w:lvlText w:val="•"/>
      <w:lvlJc w:val="left"/>
      <w:pPr>
        <w:ind w:left="4286" w:hanging="252"/>
      </w:pPr>
      <w:rPr>
        <w:rFonts w:hint="default"/>
        <w:lang w:val="sk-SK" w:eastAsia="en-US" w:bidi="ar-SA"/>
      </w:rPr>
    </w:lvl>
    <w:lvl w:ilvl="5" w:tplc="5442CEF4">
      <w:numFmt w:val="bullet"/>
      <w:lvlText w:val="•"/>
      <w:lvlJc w:val="left"/>
      <w:pPr>
        <w:ind w:left="5263" w:hanging="252"/>
      </w:pPr>
      <w:rPr>
        <w:rFonts w:hint="default"/>
        <w:lang w:val="sk-SK" w:eastAsia="en-US" w:bidi="ar-SA"/>
      </w:rPr>
    </w:lvl>
    <w:lvl w:ilvl="6" w:tplc="15D873DA">
      <w:numFmt w:val="bullet"/>
      <w:lvlText w:val="•"/>
      <w:lvlJc w:val="left"/>
      <w:pPr>
        <w:ind w:left="6239" w:hanging="252"/>
      </w:pPr>
      <w:rPr>
        <w:rFonts w:hint="default"/>
        <w:lang w:val="sk-SK" w:eastAsia="en-US" w:bidi="ar-SA"/>
      </w:rPr>
    </w:lvl>
    <w:lvl w:ilvl="7" w:tplc="EFE4C332">
      <w:numFmt w:val="bullet"/>
      <w:lvlText w:val="•"/>
      <w:lvlJc w:val="left"/>
      <w:pPr>
        <w:ind w:left="7216" w:hanging="252"/>
      </w:pPr>
      <w:rPr>
        <w:rFonts w:hint="default"/>
        <w:lang w:val="sk-SK" w:eastAsia="en-US" w:bidi="ar-SA"/>
      </w:rPr>
    </w:lvl>
    <w:lvl w:ilvl="8" w:tplc="FDDCAF28">
      <w:numFmt w:val="bullet"/>
      <w:lvlText w:val="•"/>
      <w:lvlJc w:val="left"/>
      <w:pPr>
        <w:ind w:left="8193" w:hanging="252"/>
      </w:pPr>
      <w:rPr>
        <w:rFonts w:hint="default"/>
        <w:lang w:val="sk-SK" w:eastAsia="en-US" w:bidi="ar-SA"/>
      </w:rPr>
    </w:lvl>
  </w:abstractNum>
  <w:abstractNum w:abstractNumId="2" w15:restartNumberingAfterBreak="0">
    <w:nsid w:val="0E5625C8"/>
    <w:multiLevelType w:val="hybridMultilevel"/>
    <w:tmpl w:val="57DE713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3" w15:restartNumberingAfterBreak="0">
    <w:nsid w:val="13E1483F"/>
    <w:multiLevelType w:val="hybridMultilevel"/>
    <w:tmpl w:val="C6BEEF36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CB1F08"/>
    <w:multiLevelType w:val="hybridMultilevel"/>
    <w:tmpl w:val="7B68CF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34AD"/>
    <w:multiLevelType w:val="hybridMultilevel"/>
    <w:tmpl w:val="0DEC5988"/>
    <w:lvl w:ilvl="0" w:tplc="6D608C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03006D3"/>
    <w:multiLevelType w:val="hybridMultilevel"/>
    <w:tmpl w:val="1C403A76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27EE1A6F"/>
    <w:multiLevelType w:val="hybridMultilevel"/>
    <w:tmpl w:val="9C3E9D9A"/>
    <w:lvl w:ilvl="0" w:tplc="041B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B331165"/>
    <w:multiLevelType w:val="hybridMultilevel"/>
    <w:tmpl w:val="E8A0D4FC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50F35B0"/>
    <w:multiLevelType w:val="hybridMultilevel"/>
    <w:tmpl w:val="E018BAAC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78776B6"/>
    <w:multiLevelType w:val="hybridMultilevel"/>
    <w:tmpl w:val="0C9030C0"/>
    <w:lvl w:ilvl="0" w:tplc="7FE290FC">
      <w:start w:val="1"/>
      <w:numFmt w:val="decimal"/>
      <w:lvlText w:val="(%1)"/>
      <w:lvlJc w:val="left"/>
      <w:pPr>
        <w:ind w:left="175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AC61A28">
      <w:numFmt w:val="bullet"/>
      <w:lvlText w:val="•"/>
      <w:lvlJc w:val="left"/>
      <w:pPr>
        <w:ind w:left="1098" w:hanging="317"/>
      </w:pPr>
      <w:rPr>
        <w:rFonts w:hint="default"/>
        <w:lang w:val="sk-SK" w:eastAsia="en-US" w:bidi="ar-SA"/>
      </w:rPr>
    </w:lvl>
    <w:lvl w:ilvl="2" w:tplc="BA54B494">
      <w:numFmt w:val="bullet"/>
      <w:lvlText w:val="•"/>
      <w:lvlJc w:val="left"/>
      <w:pPr>
        <w:ind w:left="2016" w:hanging="317"/>
      </w:pPr>
      <w:rPr>
        <w:rFonts w:hint="default"/>
        <w:lang w:val="sk-SK" w:eastAsia="en-US" w:bidi="ar-SA"/>
      </w:rPr>
    </w:lvl>
    <w:lvl w:ilvl="3" w:tplc="19F2ACEE">
      <w:numFmt w:val="bullet"/>
      <w:lvlText w:val="•"/>
      <w:lvlJc w:val="left"/>
      <w:pPr>
        <w:ind w:left="2935" w:hanging="317"/>
      </w:pPr>
      <w:rPr>
        <w:rFonts w:hint="default"/>
        <w:lang w:val="sk-SK" w:eastAsia="en-US" w:bidi="ar-SA"/>
      </w:rPr>
    </w:lvl>
    <w:lvl w:ilvl="4" w:tplc="A9E43BDA">
      <w:numFmt w:val="bullet"/>
      <w:lvlText w:val="•"/>
      <w:lvlJc w:val="left"/>
      <w:pPr>
        <w:ind w:left="3853" w:hanging="317"/>
      </w:pPr>
      <w:rPr>
        <w:rFonts w:hint="default"/>
        <w:lang w:val="sk-SK" w:eastAsia="en-US" w:bidi="ar-SA"/>
      </w:rPr>
    </w:lvl>
    <w:lvl w:ilvl="5" w:tplc="AB14D2BC">
      <w:numFmt w:val="bullet"/>
      <w:lvlText w:val="•"/>
      <w:lvlJc w:val="left"/>
      <w:pPr>
        <w:ind w:left="4772" w:hanging="317"/>
      </w:pPr>
      <w:rPr>
        <w:rFonts w:hint="default"/>
        <w:lang w:val="sk-SK" w:eastAsia="en-US" w:bidi="ar-SA"/>
      </w:rPr>
    </w:lvl>
    <w:lvl w:ilvl="6" w:tplc="2592CE28">
      <w:numFmt w:val="bullet"/>
      <w:lvlText w:val="•"/>
      <w:lvlJc w:val="left"/>
      <w:pPr>
        <w:ind w:left="5690" w:hanging="317"/>
      </w:pPr>
      <w:rPr>
        <w:rFonts w:hint="default"/>
        <w:lang w:val="sk-SK" w:eastAsia="en-US" w:bidi="ar-SA"/>
      </w:rPr>
    </w:lvl>
    <w:lvl w:ilvl="7" w:tplc="7BD07FA6">
      <w:numFmt w:val="bullet"/>
      <w:lvlText w:val="•"/>
      <w:lvlJc w:val="left"/>
      <w:pPr>
        <w:ind w:left="6608" w:hanging="317"/>
      </w:pPr>
      <w:rPr>
        <w:rFonts w:hint="default"/>
        <w:lang w:val="sk-SK" w:eastAsia="en-US" w:bidi="ar-SA"/>
      </w:rPr>
    </w:lvl>
    <w:lvl w:ilvl="8" w:tplc="85E4F72E">
      <w:numFmt w:val="bullet"/>
      <w:lvlText w:val="•"/>
      <w:lvlJc w:val="left"/>
      <w:pPr>
        <w:ind w:left="7527" w:hanging="317"/>
      </w:pPr>
      <w:rPr>
        <w:rFonts w:hint="default"/>
        <w:lang w:val="sk-SK" w:eastAsia="en-US" w:bidi="ar-SA"/>
      </w:rPr>
    </w:lvl>
  </w:abstractNum>
  <w:abstractNum w:abstractNumId="11" w15:restartNumberingAfterBreak="0">
    <w:nsid w:val="38E0310F"/>
    <w:multiLevelType w:val="hybridMultilevel"/>
    <w:tmpl w:val="EB70B404"/>
    <w:lvl w:ilvl="0" w:tplc="40020234">
      <w:start w:val="912"/>
      <w:numFmt w:val="decimalZero"/>
      <w:lvlText w:val="%1"/>
      <w:lvlJc w:val="left"/>
      <w:pPr>
        <w:tabs>
          <w:tab w:val="num" w:pos="1455"/>
        </w:tabs>
        <w:ind w:left="1455" w:hanging="55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3B310BEA"/>
    <w:multiLevelType w:val="hybridMultilevel"/>
    <w:tmpl w:val="1F30BA86"/>
    <w:lvl w:ilvl="0" w:tplc="F894D30C">
      <w:numFmt w:val="bullet"/>
      <w:lvlText w:val=""/>
      <w:lvlJc w:val="left"/>
      <w:pPr>
        <w:tabs>
          <w:tab w:val="num" w:pos="1605"/>
        </w:tabs>
        <w:ind w:left="1605" w:hanging="885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54B8D"/>
    <w:multiLevelType w:val="hybridMultilevel"/>
    <w:tmpl w:val="248A2E4A"/>
    <w:lvl w:ilvl="0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DED6105"/>
    <w:multiLevelType w:val="hybridMultilevel"/>
    <w:tmpl w:val="94A85B54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 w15:restartNumberingAfterBreak="0">
    <w:nsid w:val="436D66A5"/>
    <w:multiLevelType w:val="hybridMultilevel"/>
    <w:tmpl w:val="7FB48604"/>
    <w:lvl w:ilvl="0" w:tplc="BD5ACDFC">
      <w:start w:val="1"/>
      <w:numFmt w:val="lowerLetter"/>
      <w:lvlText w:val="%1)"/>
      <w:lvlJc w:val="left"/>
      <w:pPr>
        <w:ind w:left="606" w:hanging="228"/>
      </w:pPr>
      <w:rPr>
        <w:rFonts w:ascii="Times New Roman" w:eastAsia="Times New Roman" w:hAnsi="Times New Roman" w:cs="Times New Roman" w:hint="default"/>
        <w:strike w:val="0"/>
        <w:w w:val="100"/>
        <w:sz w:val="22"/>
        <w:szCs w:val="22"/>
        <w:lang w:val="sk-SK" w:eastAsia="en-US" w:bidi="ar-SA"/>
      </w:rPr>
    </w:lvl>
    <w:lvl w:ilvl="1" w:tplc="063ECCE4">
      <w:numFmt w:val="bullet"/>
      <w:lvlText w:val="•"/>
      <w:lvlJc w:val="left"/>
      <w:pPr>
        <w:ind w:left="1554" w:hanging="228"/>
      </w:pPr>
      <w:rPr>
        <w:rFonts w:hint="default"/>
        <w:lang w:val="sk-SK" w:eastAsia="en-US" w:bidi="ar-SA"/>
      </w:rPr>
    </w:lvl>
    <w:lvl w:ilvl="2" w:tplc="C33C4662">
      <w:numFmt w:val="bullet"/>
      <w:lvlText w:val="•"/>
      <w:lvlJc w:val="left"/>
      <w:pPr>
        <w:ind w:left="2509" w:hanging="228"/>
      </w:pPr>
      <w:rPr>
        <w:rFonts w:hint="default"/>
        <w:lang w:val="sk-SK" w:eastAsia="en-US" w:bidi="ar-SA"/>
      </w:rPr>
    </w:lvl>
    <w:lvl w:ilvl="3" w:tplc="A1023AF0">
      <w:numFmt w:val="bullet"/>
      <w:lvlText w:val="•"/>
      <w:lvlJc w:val="left"/>
      <w:pPr>
        <w:ind w:left="3463" w:hanging="228"/>
      </w:pPr>
      <w:rPr>
        <w:rFonts w:hint="default"/>
        <w:lang w:val="sk-SK" w:eastAsia="en-US" w:bidi="ar-SA"/>
      </w:rPr>
    </w:lvl>
    <w:lvl w:ilvl="4" w:tplc="57082FFA">
      <w:numFmt w:val="bullet"/>
      <w:lvlText w:val="•"/>
      <w:lvlJc w:val="left"/>
      <w:pPr>
        <w:ind w:left="4418" w:hanging="228"/>
      </w:pPr>
      <w:rPr>
        <w:rFonts w:hint="default"/>
        <w:lang w:val="sk-SK" w:eastAsia="en-US" w:bidi="ar-SA"/>
      </w:rPr>
    </w:lvl>
    <w:lvl w:ilvl="5" w:tplc="FF20113C">
      <w:numFmt w:val="bullet"/>
      <w:lvlText w:val="•"/>
      <w:lvlJc w:val="left"/>
      <w:pPr>
        <w:ind w:left="5373" w:hanging="228"/>
      </w:pPr>
      <w:rPr>
        <w:rFonts w:hint="default"/>
        <w:lang w:val="sk-SK" w:eastAsia="en-US" w:bidi="ar-SA"/>
      </w:rPr>
    </w:lvl>
    <w:lvl w:ilvl="6" w:tplc="6A164B9A">
      <w:numFmt w:val="bullet"/>
      <w:lvlText w:val="•"/>
      <w:lvlJc w:val="left"/>
      <w:pPr>
        <w:ind w:left="6327" w:hanging="228"/>
      </w:pPr>
      <w:rPr>
        <w:rFonts w:hint="default"/>
        <w:lang w:val="sk-SK" w:eastAsia="en-US" w:bidi="ar-SA"/>
      </w:rPr>
    </w:lvl>
    <w:lvl w:ilvl="7" w:tplc="E7B0D366">
      <w:numFmt w:val="bullet"/>
      <w:lvlText w:val="•"/>
      <w:lvlJc w:val="left"/>
      <w:pPr>
        <w:ind w:left="7282" w:hanging="228"/>
      </w:pPr>
      <w:rPr>
        <w:rFonts w:hint="default"/>
        <w:lang w:val="sk-SK" w:eastAsia="en-US" w:bidi="ar-SA"/>
      </w:rPr>
    </w:lvl>
    <w:lvl w:ilvl="8" w:tplc="B074F642">
      <w:numFmt w:val="bullet"/>
      <w:lvlText w:val="•"/>
      <w:lvlJc w:val="left"/>
      <w:pPr>
        <w:ind w:left="8237" w:hanging="228"/>
      </w:pPr>
      <w:rPr>
        <w:rFonts w:hint="default"/>
        <w:lang w:val="sk-SK" w:eastAsia="en-US" w:bidi="ar-SA"/>
      </w:rPr>
    </w:lvl>
  </w:abstractNum>
  <w:abstractNum w:abstractNumId="16" w15:restartNumberingAfterBreak="0">
    <w:nsid w:val="45367826"/>
    <w:multiLevelType w:val="hybridMultilevel"/>
    <w:tmpl w:val="5D5628E8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7" w15:restartNumberingAfterBreak="0">
    <w:nsid w:val="4AD629BD"/>
    <w:multiLevelType w:val="hybridMultilevel"/>
    <w:tmpl w:val="E4C6179C"/>
    <w:lvl w:ilvl="0" w:tplc="3A66E18A">
      <w:start w:val="1"/>
      <w:numFmt w:val="decimal"/>
      <w:lvlText w:val="(%1)"/>
      <w:lvlJc w:val="left"/>
      <w:pPr>
        <w:ind w:left="175" w:hanging="36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sk-SK" w:eastAsia="en-US" w:bidi="ar-SA"/>
      </w:rPr>
    </w:lvl>
    <w:lvl w:ilvl="1" w:tplc="FD72B2EA">
      <w:numFmt w:val="bullet"/>
      <w:lvlText w:val="•"/>
      <w:lvlJc w:val="left"/>
      <w:pPr>
        <w:ind w:left="1098" w:hanging="365"/>
      </w:pPr>
      <w:rPr>
        <w:rFonts w:hint="default"/>
        <w:lang w:val="sk-SK" w:eastAsia="en-US" w:bidi="ar-SA"/>
      </w:rPr>
    </w:lvl>
    <w:lvl w:ilvl="2" w:tplc="3216E768">
      <w:numFmt w:val="bullet"/>
      <w:lvlText w:val="•"/>
      <w:lvlJc w:val="left"/>
      <w:pPr>
        <w:ind w:left="2016" w:hanging="365"/>
      </w:pPr>
      <w:rPr>
        <w:rFonts w:hint="default"/>
        <w:lang w:val="sk-SK" w:eastAsia="en-US" w:bidi="ar-SA"/>
      </w:rPr>
    </w:lvl>
    <w:lvl w:ilvl="3" w:tplc="1110EBA4">
      <w:numFmt w:val="bullet"/>
      <w:lvlText w:val="•"/>
      <w:lvlJc w:val="left"/>
      <w:pPr>
        <w:ind w:left="2935" w:hanging="365"/>
      </w:pPr>
      <w:rPr>
        <w:rFonts w:hint="default"/>
        <w:lang w:val="sk-SK" w:eastAsia="en-US" w:bidi="ar-SA"/>
      </w:rPr>
    </w:lvl>
    <w:lvl w:ilvl="4" w:tplc="95742216">
      <w:numFmt w:val="bullet"/>
      <w:lvlText w:val="•"/>
      <w:lvlJc w:val="left"/>
      <w:pPr>
        <w:ind w:left="3853" w:hanging="365"/>
      </w:pPr>
      <w:rPr>
        <w:rFonts w:hint="default"/>
        <w:lang w:val="sk-SK" w:eastAsia="en-US" w:bidi="ar-SA"/>
      </w:rPr>
    </w:lvl>
    <w:lvl w:ilvl="5" w:tplc="3036FFF2">
      <w:numFmt w:val="bullet"/>
      <w:lvlText w:val="•"/>
      <w:lvlJc w:val="left"/>
      <w:pPr>
        <w:ind w:left="4772" w:hanging="365"/>
      </w:pPr>
      <w:rPr>
        <w:rFonts w:hint="default"/>
        <w:lang w:val="sk-SK" w:eastAsia="en-US" w:bidi="ar-SA"/>
      </w:rPr>
    </w:lvl>
    <w:lvl w:ilvl="6" w:tplc="B31A5A1C">
      <w:numFmt w:val="bullet"/>
      <w:lvlText w:val="•"/>
      <w:lvlJc w:val="left"/>
      <w:pPr>
        <w:ind w:left="5690" w:hanging="365"/>
      </w:pPr>
      <w:rPr>
        <w:rFonts w:hint="default"/>
        <w:lang w:val="sk-SK" w:eastAsia="en-US" w:bidi="ar-SA"/>
      </w:rPr>
    </w:lvl>
    <w:lvl w:ilvl="7" w:tplc="4B8474C8">
      <w:numFmt w:val="bullet"/>
      <w:lvlText w:val="•"/>
      <w:lvlJc w:val="left"/>
      <w:pPr>
        <w:ind w:left="6608" w:hanging="365"/>
      </w:pPr>
      <w:rPr>
        <w:rFonts w:hint="default"/>
        <w:lang w:val="sk-SK" w:eastAsia="en-US" w:bidi="ar-SA"/>
      </w:rPr>
    </w:lvl>
    <w:lvl w:ilvl="8" w:tplc="7BDAFCC0">
      <w:numFmt w:val="bullet"/>
      <w:lvlText w:val="•"/>
      <w:lvlJc w:val="left"/>
      <w:pPr>
        <w:ind w:left="7527" w:hanging="365"/>
      </w:pPr>
      <w:rPr>
        <w:rFonts w:hint="default"/>
        <w:lang w:val="sk-SK" w:eastAsia="en-US" w:bidi="ar-SA"/>
      </w:rPr>
    </w:lvl>
  </w:abstractNum>
  <w:abstractNum w:abstractNumId="18" w15:restartNumberingAfterBreak="0">
    <w:nsid w:val="4AF85524"/>
    <w:multiLevelType w:val="multilevel"/>
    <w:tmpl w:val="04D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866A3D"/>
    <w:multiLevelType w:val="hybridMultilevel"/>
    <w:tmpl w:val="F544DB20"/>
    <w:lvl w:ilvl="0" w:tplc="041B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668428E9"/>
    <w:multiLevelType w:val="hybridMultilevel"/>
    <w:tmpl w:val="49828598"/>
    <w:lvl w:ilvl="0" w:tplc="88D28240">
      <w:start w:val="2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6A7D793E"/>
    <w:multiLevelType w:val="hybridMultilevel"/>
    <w:tmpl w:val="3E18B322"/>
    <w:lvl w:ilvl="0" w:tplc="041B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 w15:restartNumberingAfterBreak="0">
    <w:nsid w:val="72D64756"/>
    <w:multiLevelType w:val="hybridMultilevel"/>
    <w:tmpl w:val="EEA61A32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474649"/>
    <w:multiLevelType w:val="hybridMultilevel"/>
    <w:tmpl w:val="566E2D12"/>
    <w:lvl w:ilvl="0" w:tplc="6D0E3220">
      <w:start w:val="1"/>
      <w:numFmt w:val="decimal"/>
      <w:lvlText w:val="(%1)"/>
      <w:lvlJc w:val="left"/>
      <w:pPr>
        <w:ind w:left="48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46161C38">
      <w:numFmt w:val="bullet"/>
      <w:lvlText w:val="•"/>
      <w:lvlJc w:val="left"/>
      <w:pPr>
        <w:ind w:left="1368" w:hanging="312"/>
      </w:pPr>
      <w:rPr>
        <w:rFonts w:hint="default"/>
        <w:lang w:val="sk-SK" w:eastAsia="en-US" w:bidi="ar-SA"/>
      </w:rPr>
    </w:lvl>
    <w:lvl w:ilvl="2" w:tplc="F564941A">
      <w:numFmt w:val="bullet"/>
      <w:lvlText w:val="•"/>
      <w:lvlJc w:val="left"/>
      <w:pPr>
        <w:ind w:left="2256" w:hanging="312"/>
      </w:pPr>
      <w:rPr>
        <w:rFonts w:hint="default"/>
        <w:lang w:val="sk-SK" w:eastAsia="en-US" w:bidi="ar-SA"/>
      </w:rPr>
    </w:lvl>
    <w:lvl w:ilvl="3" w:tplc="3A3EDDEA">
      <w:numFmt w:val="bullet"/>
      <w:lvlText w:val="•"/>
      <w:lvlJc w:val="left"/>
      <w:pPr>
        <w:ind w:left="3145" w:hanging="312"/>
      </w:pPr>
      <w:rPr>
        <w:rFonts w:hint="default"/>
        <w:lang w:val="sk-SK" w:eastAsia="en-US" w:bidi="ar-SA"/>
      </w:rPr>
    </w:lvl>
    <w:lvl w:ilvl="4" w:tplc="1D3AA1C2">
      <w:numFmt w:val="bullet"/>
      <w:lvlText w:val="•"/>
      <w:lvlJc w:val="left"/>
      <w:pPr>
        <w:ind w:left="4033" w:hanging="312"/>
      </w:pPr>
      <w:rPr>
        <w:rFonts w:hint="default"/>
        <w:lang w:val="sk-SK" w:eastAsia="en-US" w:bidi="ar-SA"/>
      </w:rPr>
    </w:lvl>
    <w:lvl w:ilvl="5" w:tplc="3FE00806">
      <w:numFmt w:val="bullet"/>
      <w:lvlText w:val="•"/>
      <w:lvlJc w:val="left"/>
      <w:pPr>
        <w:ind w:left="4922" w:hanging="312"/>
      </w:pPr>
      <w:rPr>
        <w:rFonts w:hint="default"/>
        <w:lang w:val="sk-SK" w:eastAsia="en-US" w:bidi="ar-SA"/>
      </w:rPr>
    </w:lvl>
    <w:lvl w:ilvl="6" w:tplc="365CBD9E">
      <w:numFmt w:val="bullet"/>
      <w:lvlText w:val="•"/>
      <w:lvlJc w:val="left"/>
      <w:pPr>
        <w:ind w:left="5810" w:hanging="312"/>
      </w:pPr>
      <w:rPr>
        <w:rFonts w:hint="default"/>
        <w:lang w:val="sk-SK" w:eastAsia="en-US" w:bidi="ar-SA"/>
      </w:rPr>
    </w:lvl>
    <w:lvl w:ilvl="7" w:tplc="D0749720">
      <w:numFmt w:val="bullet"/>
      <w:lvlText w:val="•"/>
      <w:lvlJc w:val="left"/>
      <w:pPr>
        <w:ind w:left="6698" w:hanging="312"/>
      </w:pPr>
      <w:rPr>
        <w:rFonts w:hint="default"/>
        <w:lang w:val="sk-SK" w:eastAsia="en-US" w:bidi="ar-SA"/>
      </w:rPr>
    </w:lvl>
    <w:lvl w:ilvl="8" w:tplc="190A00C8">
      <w:numFmt w:val="bullet"/>
      <w:lvlText w:val="•"/>
      <w:lvlJc w:val="left"/>
      <w:pPr>
        <w:ind w:left="7587" w:hanging="312"/>
      </w:pPr>
      <w:rPr>
        <w:rFonts w:hint="default"/>
        <w:lang w:val="sk-SK" w:eastAsia="en-US" w:bidi="ar-SA"/>
      </w:rPr>
    </w:lvl>
  </w:abstractNum>
  <w:abstractNum w:abstractNumId="24" w15:restartNumberingAfterBreak="0">
    <w:nsid w:val="7C3F5D05"/>
    <w:multiLevelType w:val="multilevel"/>
    <w:tmpl w:val="BB0E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22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4"/>
  </w:num>
  <w:num w:numId="15">
    <w:abstractNumId w:val="21"/>
  </w:num>
  <w:num w:numId="16">
    <w:abstractNumId w:val="16"/>
  </w:num>
  <w:num w:numId="17">
    <w:abstractNumId w:val="5"/>
  </w:num>
  <w:num w:numId="18">
    <w:abstractNumId w:val="24"/>
  </w:num>
  <w:num w:numId="19">
    <w:abstractNumId w:val="1"/>
  </w:num>
  <w:num w:numId="20">
    <w:abstractNumId w:val="18"/>
  </w:num>
  <w:num w:numId="21">
    <w:abstractNumId w:val="15"/>
  </w:num>
  <w:num w:numId="22">
    <w:abstractNumId w:val="17"/>
  </w:num>
  <w:num w:numId="23">
    <w:abstractNumId w:val="2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CB"/>
    <w:rsid w:val="00005F01"/>
    <w:rsid w:val="00007C60"/>
    <w:rsid w:val="00015ED4"/>
    <w:rsid w:val="00021BA0"/>
    <w:rsid w:val="00026206"/>
    <w:rsid w:val="00031099"/>
    <w:rsid w:val="000319B9"/>
    <w:rsid w:val="00031C9A"/>
    <w:rsid w:val="00044B6F"/>
    <w:rsid w:val="000514F9"/>
    <w:rsid w:val="00057762"/>
    <w:rsid w:val="00060C48"/>
    <w:rsid w:val="0006103F"/>
    <w:rsid w:val="00065742"/>
    <w:rsid w:val="00065F88"/>
    <w:rsid w:val="00091E86"/>
    <w:rsid w:val="000B1042"/>
    <w:rsid w:val="000B2585"/>
    <w:rsid w:val="000C75C3"/>
    <w:rsid w:val="000D3262"/>
    <w:rsid w:val="000D3B0D"/>
    <w:rsid w:val="000D554D"/>
    <w:rsid w:val="000E6216"/>
    <w:rsid w:val="0010250A"/>
    <w:rsid w:val="00105577"/>
    <w:rsid w:val="00114766"/>
    <w:rsid w:val="00133561"/>
    <w:rsid w:val="00133C79"/>
    <w:rsid w:val="00135504"/>
    <w:rsid w:val="001403BE"/>
    <w:rsid w:val="00146DDE"/>
    <w:rsid w:val="00150C74"/>
    <w:rsid w:val="0015147A"/>
    <w:rsid w:val="00152BCB"/>
    <w:rsid w:val="00153C5F"/>
    <w:rsid w:val="00157F15"/>
    <w:rsid w:val="00163E36"/>
    <w:rsid w:val="00170521"/>
    <w:rsid w:val="00175D23"/>
    <w:rsid w:val="00195586"/>
    <w:rsid w:val="001A1A5E"/>
    <w:rsid w:val="001A1E92"/>
    <w:rsid w:val="001A2ECF"/>
    <w:rsid w:val="001A398D"/>
    <w:rsid w:val="001A405D"/>
    <w:rsid w:val="001A745C"/>
    <w:rsid w:val="001A7979"/>
    <w:rsid w:val="001B142C"/>
    <w:rsid w:val="001B1716"/>
    <w:rsid w:val="001B450A"/>
    <w:rsid w:val="001B4B7A"/>
    <w:rsid w:val="001B713F"/>
    <w:rsid w:val="001B7E56"/>
    <w:rsid w:val="001C2681"/>
    <w:rsid w:val="001E09BA"/>
    <w:rsid w:val="001F3110"/>
    <w:rsid w:val="001F3896"/>
    <w:rsid w:val="001F4EAD"/>
    <w:rsid w:val="001F79AB"/>
    <w:rsid w:val="002038F2"/>
    <w:rsid w:val="0020404F"/>
    <w:rsid w:val="00211158"/>
    <w:rsid w:val="00211F2A"/>
    <w:rsid w:val="00216CFA"/>
    <w:rsid w:val="00237649"/>
    <w:rsid w:val="0024267E"/>
    <w:rsid w:val="00246B80"/>
    <w:rsid w:val="00256808"/>
    <w:rsid w:val="00264DAD"/>
    <w:rsid w:val="0027106A"/>
    <w:rsid w:val="00280052"/>
    <w:rsid w:val="002806B7"/>
    <w:rsid w:val="00281A30"/>
    <w:rsid w:val="00283664"/>
    <w:rsid w:val="002925EC"/>
    <w:rsid w:val="002A1C60"/>
    <w:rsid w:val="002B1786"/>
    <w:rsid w:val="002B3843"/>
    <w:rsid w:val="002B387E"/>
    <w:rsid w:val="002B4E2D"/>
    <w:rsid w:val="002B6B41"/>
    <w:rsid w:val="002C4267"/>
    <w:rsid w:val="002D05B0"/>
    <w:rsid w:val="002D100C"/>
    <w:rsid w:val="002D135C"/>
    <w:rsid w:val="002E4E02"/>
    <w:rsid w:val="002E5C73"/>
    <w:rsid w:val="002F0D0B"/>
    <w:rsid w:val="002F57BB"/>
    <w:rsid w:val="003138CD"/>
    <w:rsid w:val="003165D9"/>
    <w:rsid w:val="003227CD"/>
    <w:rsid w:val="00326D9E"/>
    <w:rsid w:val="003274BF"/>
    <w:rsid w:val="00335938"/>
    <w:rsid w:val="00337C83"/>
    <w:rsid w:val="00343606"/>
    <w:rsid w:val="003461D4"/>
    <w:rsid w:val="0034742E"/>
    <w:rsid w:val="0035268B"/>
    <w:rsid w:val="00362884"/>
    <w:rsid w:val="00365A9C"/>
    <w:rsid w:val="003663B6"/>
    <w:rsid w:val="00367C9F"/>
    <w:rsid w:val="00376BA5"/>
    <w:rsid w:val="00383F9A"/>
    <w:rsid w:val="003933D4"/>
    <w:rsid w:val="003977BB"/>
    <w:rsid w:val="003A2F49"/>
    <w:rsid w:val="003C455B"/>
    <w:rsid w:val="003D097F"/>
    <w:rsid w:val="003D5F41"/>
    <w:rsid w:val="003F48E4"/>
    <w:rsid w:val="00401690"/>
    <w:rsid w:val="00416493"/>
    <w:rsid w:val="00425765"/>
    <w:rsid w:val="00425CC0"/>
    <w:rsid w:val="00427172"/>
    <w:rsid w:val="00427A72"/>
    <w:rsid w:val="00437B5B"/>
    <w:rsid w:val="004420B2"/>
    <w:rsid w:val="0044316C"/>
    <w:rsid w:val="00465E64"/>
    <w:rsid w:val="00474FA8"/>
    <w:rsid w:val="004810E4"/>
    <w:rsid w:val="004815CE"/>
    <w:rsid w:val="00487C50"/>
    <w:rsid w:val="004A78AA"/>
    <w:rsid w:val="004B2002"/>
    <w:rsid w:val="004C5317"/>
    <w:rsid w:val="004C6E8B"/>
    <w:rsid w:val="004C7602"/>
    <w:rsid w:val="004D2243"/>
    <w:rsid w:val="004E402A"/>
    <w:rsid w:val="004E541A"/>
    <w:rsid w:val="004F0AB5"/>
    <w:rsid w:val="004F17B0"/>
    <w:rsid w:val="00500B69"/>
    <w:rsid w:val="00501DDD"/>
    <w:rsid w:val="00504C77"/>
    <w:rsid w:val="005126A8"/>
    <w:rsid w:val="00517A76"/>
    <w:rsid w:val="00523351"/>
    <w:rsid w:val="00524C49"/>
    <w:rsid w:val="00530DCB"/>
    <w:rsid w:val="005320D4"/>
    <w:rsid w:val="0053643B"/>
    <w:rsid w:val="00546DE5"/>
    <w:rsid w:val="0055730D"/>
    <w:rsid w:val="005576B8"/>
    <w:rsid w:val="00557AA1"/>
    <w:rsid w:val="005706DF"/>
    <w:rsid w:val="0057591E"/>
    <w:rsid w:val="00581E70"/>
    <w:rsid w:val="0059312E"/>
    <w:rsid w:val="005A119F"/>
    <w:rsid w:val="005A2F4E"/>
    <w:rsid w:val="005B0590"/>
    <w:rsid w:val="005B1D82"/>
    <w:rsid w:val="005B60C5"/>
    <w:rsid w:val="005B7269"/>
    <w:rsid w:val="005B798D"/>
    <w:rsid w:val="005C3B63"/>
    <w:rsid w:val="005C6B3C"/>
    <w:rsid w:val="005D20B8"/>
    <w:rsid w:val="005D250E"/>
    <w:rsid w:val="005E1D38"/>
    <w:rsid w:val="005F5D34"/>
    <w:rsid w:val="005F7100"/>
    <w:rsid w:val="00600BDD"/>
    <w:rsid w:val="00601215"/>
    <w:rsid w:val="00607619"/>
    <w:rsid w:val="0062086F"/>
    <w:rsid w:val="006303EB"/>
    <w:rsid w:val="0063168A"/>
    <w:rsid w:val="00637F55"/>
    <w:rsid w:val="00641226"/>
    <w:rsid w:val="0064703D"/>
    <w:rsid w:val="00664B7F"/>
    <w:rsid w:val="006672C0"/>
    <w:rsid w:val="0067267A"/>
    <w:rsid w:val="00674D59"/>
    <w:rsid w:val="00675C1D"/>
    <w:rsid w:val="00680791"/>
    <w:rsid w:val="006816B0"/>
    <w:rsid w:val="00681E82"/>
    <w:rsid w:val="0068205E"/>
    <w:rsid w:val="0068377A"/>
    <w:rsid w:val="00684E67"/>
    <w:rsid w:val="00695217"/>
    <w:rsid w:val="006A0204"/>
    <w:rsid w:val="006B2244"/>
    <w:rsid w:val="006B4DB8"/>
    <w:rsid w:val="006C0633"/>
    <w:rsid w:val="006C4650"/>
    <w:rsid w:val="006C4EB0"/>
    <w:rsid w:val="006D20CC"/>
    <w:rsid w:val="006E5874"/>
    <w:rsid w:val="006F5EFE"/>
    <w:rsid w:val="006F6C85"/>
    <w:rsid w:val="00700440"/>
    <w:rsid w:val="0070559A"/>
    <w:rsid w:val="007128BA"/>
    <w:rsid w:val="00722DD9"/>
    <w:rsid w:val="00755A57"/>
    <w:rsid w:val="0075761D"/>
    <w:rsid w:val="0076178D"/>
    <w:rsid w:val="00777EE1"/>
    <w:rsid w:val="0079195B"/>
    <w:rsid w:val="007A68E7"/>
    <w:rsid w:val="007B3965"/>
    <w:rsid w:val="007C3495"/>
    <w:rsid w:val="007D74AA"/>
    <w:rsid w:val="007E51DC"/>
    <w:rsid w:val="007F6698"/>
    <w:rsid w:val="008000F8"/>
    <w:rsid w:val="00803767"/>
    <w:rsid w:val="00806EAA"/>
    <w:rsid w:val="00814365"/>
    <w:rsid w:val="00815B6B"/>
    <w:rsid w:val="00817203"/>
    <w:rsid w:val="00820259"/>
    <w:rsid w:val="00821119"/>
    <w:rsid w:val="00821F08"/>
    <w:rsid w:val="00830051"/>
    <w:rsid w:val="00842CB2"/>
    <w:rsid w:val="008472D0"/>
    <w:rsid w:val="0085483A"/>
    <w:rsid w:val="00855627"/>
    <w:rsid w:val="00863946"/>
    <w:rsid w:val="00864504"/>
    <w:rsid w:val="00874571"/>
    <w:rsid w:val="0088256B"/>
    <w:rsid w:val="008835E6"/>
    <w:rsid w:val="00890AFE"/>
    <w:rsid w:val="00897ABB"/>
    <w:rsid w:val="008A4772"/>
    <w:rsid w:val="008A4DF6"/>
    <w:rsid w:val="008B210B"/>
    <w:rsid w:val="008B61DF"/>
    <w:rsid w:val="008B7A8E"/>
    <w:rsid w:val="008D1EEE"/>
    <w:rsid w:val="008D49D5"/>
    <w:rsid w:val="008D7565"/>
    <w:rsid w:val="008E0E86"/>
    <w:rsid w:val="008E3F5D"/>
    <w:rsid w:val="008E459D"/>
    <w:rsid w:val="008E5D91"/>
    <w:rsid w:val="008F489D"/>
    <w:rsid w:val="00914611"/>
    <w:rsid w:val="009148D6"/>
    <w:rsid w:val="00920F3B"/>
    <w:rsid w:val="00926FE6"/>
    <w:rsid w:val="00930222"/>
    <w:rsid w:val="00932F09"/>
    <w:rsid w:val="00936A4B"/>
    <w:rsid w:val="00943372"/>
    <w:rsid w:val="009434EE"/>
    <w:rsid w:val="0094676F"/>
    <w:rsid w:val="00951BEA"/>
    <w:rsid w:val="00955C3E"/>
    <w:rsid w:val="00962748"/>
    <w:rsid w:val="00966892"/>
    <w:rsid w:val="00966EB6"/>
    <w:rsid w:val="00971FBD"/>
    <w:rsid w:val="009774DB"/>
    <w:rsid w:val="00984E5D"/>
    <w:rsid w:val="00986977"/>
    <w:rsid w:val="009926B8"/>
    <w:rsid w:val="009927A8"/>
    <w:rsid w:val="00993244"/>
    <w:rsid w:val="009A63FF"/>
    <w:rsid w:val="009B4899"/>
    <w:rsid w:val="009B65BC"/>
    <w:rsid w:val="009B6FC9"/>
    <w:rsid w:val="009C513B"/>
    <w:rsid w:val="009C740E"/>
    <w:rsid w:val="009D1A80"/>
    <w:rsid w:val="009D27CA"/>
    <w:rsid w:val="009E21DD"/>
    <w:rsid w:val="009E43B7"/>
    <w:rsid w:val="009E6892"/>
    <w:rsid w:val="00A0619A"/>
    <w:rsid w:val="00A067F5"/>
    <w:rsid w:val="00A11AFF"/>
    <w:rsid w:val="00A300EC"/>
    <w:rsid w:val="00A30196"/>
    <w:rsid w:val="00A30B8F"/>
    <w:rsid w:val="00A3344E"/>
    <w:rsid w:val="00A37A34"/>
    <w:rsid w:val="00A37B33"/>
    <w:rsid w:val="00A47D0F"/>
    <w:rsid w:val="00A577FE"/>
    <w:rsid w:val="00A607DD"/>
    <w:rsid w:val="00A717AB"/>
    <w:rsid w:val="00A76302"/>
    <w:rsid w:val="00A825F0"/>
    <w:rsid w:val="00A84371"/>
    <w:rsid w:val="00A84FD5"/>
    <w:rsid w:val="00A9252D"/>
    <w:rsid w:val="00A96916"/>
    <w:rsid w:val="00A969FD"/>
    <w:rsid w:val="00AA0179"/>
    <w:rsid w:val="00AA1313"/>
    <w:rsid w:val="00AA418D"/>
    <w:rsid w:val="00AA476F"/>
    <w:rsid w:val="00AC43BC"/>
    <w:rsid w:val="00AD5C08"/>
    <w:rsid w:val="00AD7F85"/>
    <w:rsid w:val="00AE1B1E"/>
    <w:rsid w:val="00AE6B6E"/>
    <w:rsid w:val="00AF2361"/>
    <w:rsid w:val="00B06AD8"/>
    <w:rsid w:val="00B1568B"/>
    <w:rsid w:val="00B165A4"/>
    <w:rsid w:val="00B17CD7"/>
    <w:rsid w:val="00B22C56"/>
    <w:rsid w:val="00B30F44"/>
    <w:rsid w:val="00B320C4"/>
    <w:rsid w:val="00B35F23"/>
    <w:rsid w:val="00B42DCC"/>
    <w:rsid w:val="00B45AC1"/>
    <w:rsid w:val="00B47DCB"/>
    <w:rsid w:val="00B51881"/>
    <w:rsid w:val="00B56FDC"/>
    <w:rsid w:val="00B84957"/>
    <w:rsid w:val="00B860A3"/>
    <w:rsid w:val="00B86A17"/>
    <w:rsid w:val="00B956DD"/>
    <w:rsid w:val="00B967F4"/>
    <w:rsid w:val="00B97FEF"/>
    <w:rsid w:val="00BA2A0D"/>
    <w:rsid w:val="00BA467D"/>
    <w:rsid w:val="00BB7BAF"/>
    <w:rsid w:val="00BC0B9A"/>
    <w:rsid w:val="00BC306F"/>
    <w:rsid w:val="00BD1762"/>
    <w:rsid w:val="00BE66DA"/>
    <w:rsid w:val="00BF203C"/>
    <w:rsid w:val="00C0534A"/>
    <w:rsid w:val="00C0659A"/>
    <w:rsid w:val="00C11110"/>
    <w:rsid w:val="00C22FF3"/>
    <w:rsid w:val="00C306A8"/>
    <w:rsid w:val="00C30F76"/>
    <w:rsid w:val="00C316B5"/>
    <w:rsid w:val="00C349E7"/>
    <w:rsid w:val="00C37B02"/>
    <w:rsid w:val="00C42540"/>
    <w:rsid w:val="00C50F0B"/>
    <w:rsid w:val="00C57152"/>
    <w:rsid w:val="00C62E85"/>
    <w:rsid w:val="00C74298"/>
    <w:rsid w:val="00C76C35"/>
    <w:rsid w:val="00C77DF2"/>
    <w:rsid w:val="00C81B53"/>
    <w:rsid w:val="00C8573D"/>
    <w:rsid w:val="00C905BB"/>
    <w:rsid w:val="00C953C6"/>
    <w:rsid w:val="00CA2B55"/>
    <w:rsid w:val="00CA50F8"/>
    <w:rsid w:val="00CB7C7E"/>
    <w:rsid w:val="00CC0B47"/>
    <w:rsid w:val="00CC2A90"/>
    <w:rsid w:val="00CD3976"/>
    <w:rsid w:val="00CD5902"/>
    <w:rsid w:val="00CE4C28"/>
    <w:rsid w:val="00CF5377"/>
    <w:rsid w:val="00D12333"/>
    <w:rsid w:val="00D20117"/>
    <w:rsid w:val="00D26BC8"/>
    <w:rsid w:val="00D31B1F"/>
    <w:rsid w:val="00D330A9"/>
    <w:rsid w:val="00D34A1D"/>
    <w:rsid w:val="00D36AC4"/>
    <w:rsid w:val="00D46DCB"/>
    <w:rsid w:val="00D50466"/>
    <w:rsid w:val="00D54B1F"/>
    <w:rsid w:val="00D7080C"/>
    <w:rsid w:val="00D75471"/>
    <w:rsid w:val="00D76B94"/>
    <w:rsid w:val="00D875C8"/>
    <w:rsid w:val="00D87A74"/>
    <w:rsid w:val="00D87B1E"/>
    <w:rsid w:val="00D926BF"/>
    <w:rsid w:val="00DA2A33"/>
    <w:rsid w:val="00DB015F"/>
    <w:rsid w:val="00DB147A"/>
    <w:rsid w:val="00DC3B8B"/>
    <w:rsid w:val="00DE5CC4"/>
    <w:rsid w:val="00E01929"/>
    <w:rsid w:val="00E10F84"/>
    <w:rsid w:val="00E10FEC"/>
    <w:rsid w:val="00E118F8"/>
    <w:rsid w:val="00E13864"/>
    <w:rsid w:val="00E14E0B"/>
    <w:rsid w:val="00E20CBF"/>
    <w:rsid w:val="00E21F7D"/>
    <w:rsid w:val="00E26BB7"/>
    <w:rsid w:val="00E336C1"/>
    <w:rsid w:val="00E5646D"/>
    <w:rsid w:val="00E64D25"/>
    <w:rsid w:val="00E70364"/>
    <w:rsid w:val="00E705FC"/>
    <w:rsid w:val="00E7326B"/>
    <w:rsid w:val="00E76C9F"/>
    <w:rsid w:val="00E800D0"/>
    <w:rsid w:val="00E801D3"/>
    <w:rsid w:val="00E855E2"/>
    <w:rsid w:val="00E90FFE"/>
    <w:rsid w:val="00E92C4E"/>
    <w:rsid w:val="00E94DC1"/>
    <w:rsid w:val="00E979DF"/>
    <w:rsid w:val="00EA0292"/>
    <w:rsid w:val="00EB0098"/>
    <w:rsid w:val="00EB476F"/>
    <w:rsid w:val="00EC21C5"/>
    <w:rsid w:val="00ED6DD4"/>
    <w:rsid w:val="00EF2DD4"/>
    <w:rsid w:val="00F005FC"/>
    <w:rsid w:val="00F12B83"/>
    <w:rsid w:val="00F149A5"/>
    <w:rsid w:val="00F166AD"/>
    <w:rsid w:val="00F16AD9"/>
    <w:rsid w:val="00F252EE"/>
    <w:rsid w:val="00F33594"/>
    <w:rsid w:val="00F366BD"/>
    <w:rsid w:val="00F42AB7"/>
    <w:rsid w:val="00F650E1"/>
    <w:rsid w:val="00F853D9"/>
    <w:rsid w:val="00F8694B"/>
    <w:rsid w:val="00F94A4E"/>
    <w:rsid w:val="00F96430"/>
    <w:rsid w:val="00FB0323"/>
    <w:rsid w:val="00FC56B0"/>
    <w:rsid w:val="00FC56FE"/>
    <w:rsid w:val="00FC6EE3"/>
    <w:rsid w:val="00FD03C2"/>
    <w:rsid w:val="00FD742D"/>
    <w:rsid w:val="00FE11ED"/>
    <w:rsid w:val="00FE4827"/>
    <w:rsid w:val="00FF1942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0B51C"/>
  <w15:docId w15:val="{4DC49DA4-BCCC-4BCA-A768-2BD3DA85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0DCB"/>
    <w:rPr>
      <w:sz w:val="24"/>
      <w:szCs w:val="24"/>
    </w:rPr>
  </w:style>
  <w:style w:type="paragraph" w:styleId="Nadpis1">
    <w:name w:val="heading 1"/>
    <w:basedOn w:val="Normlny"/>
    <w:link w:val="Nadpis1Char"/>
    <w:uiPriority w:val="1"/>
    <w:qFormat/>
    <w:rsid w:val="00890AFE"/>
    <w:pPr>
      <w:widowControl w:val="0"/>
      <w:autoSpaceDE w:val="0"/>
      <w:autoSpaceDN w:val="0"/>
      <w:spacing w:before="1"/>
      <w:ind w:left="378"/>
      <w:jc w:val="both"/>
      <w:outlineLvl w:val="0"/>
    </w:pPr>
    <w:rPr>
      <w:b/>
      <w:b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1F7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9B6F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412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4122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F7100"/>
    <w:rPr>
      <w:rFonts w:cs="Times New Roman"/>
      <w:color w:val="0000FF"/>
      <w:u w:val="single"/>
    </w:rPr>
  </w:style>
  <w:style w:type="paragraph" w:styleId="truktradokumentu">
    <w:name w:val="Document Map"/>
    <w:basedOn w:val="Normlny"/>
    <w:semiHidden/>
    <w:rsid w:val="00EB00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C76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1"/>
    <w:rsid w:val="00890AFE"/>
    <w:rPr>
      <w:b/>
      <w:bCs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890AF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1"/>
    <w:rsid w:val="00890AFE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7106A"/>
    <w:pPr>
      <w:widowControl w:val="0"/>
      <w:autoSpaceDE w:val="0"/>
      <w:autoSpaceDN w:val="0"/>
      <w:ind w:left="378"/>
      <w:jc w:val="both"/>
    </w:pPr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E1386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1386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461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461D4"/>
    <w:pPr>
      <w:widowControl w:val="0"/>
      <w:autoSpaceDE w:val="0"/>
      <w:autoSpaceDN w:val="0"/>
      <w:spacing w:line="234" w:lineRule="exact"/>
      <w:ind w:left="50"/>
    </w:pPr>
    <w:rPr>
      <w:sz w:val="22"/>
      <w:szCs w:val="22"/>
      <w:lang w:eastAsia="en-US"/>
    </w:rPr>
  </w:style>
  <w:style w:type="paragraph" w:styleId="Nzov">
    <w:name w:val="Title"/>
    <w:basedOn w:val="Normlny"/>
    <w:link w:val="NzovChar"/>
    <w:uiPriority w:val="1"/>
    <w:qFormat/>
    <w:rsid w:val="00175D23"/>
    <w:pPr>
      <w:widowControl w:val="0"/>
      <w:autoSpaceDE w:val="0"/>
      <w:autoSpaceDN w:val="0"/>
      <w:spacing w:before="70"/>
      <w:ind w:left="550"/>
    </w:pPr>
    <w:rPr>
      <w:sz w:val="40"/>
      <w:szCs w:val="40"/>
      <w:u w:val="single" w:color="000000"/>
      <w:lang w:eastAsia="en-US"/>
    </w:rPr>
  </w:style>
  <w:style w:type="character" w:customStyle="1" w:styleId="NzovChar">
    <w:name w:val="Názov Char"/>
    <w:link w:val="Nzov"/>
    <w:uiPriority w:val="1"/>
    <w:rsid w:val="00175D23"/>
    <w:rPr>
      <w:sz w:val="40"/>
      <w:szCs w:val="40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ceska.sk" TargetMode="External"/><Relationship Id="rId13" Type="http://schemas.openxmlformats.org/officeDocument/2006/relationships/hyperlink" Target="http://www.sibirska.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sriazanska.s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odborba.edu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kolakalina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sjeseniovaba.edu.sk" TargetMode="External"/><Relationship Id="rId14" Type="http://schemas.openxmlformats.org/officeDocument/2006/relationships/hyperlink" Target="http://www.zakasarnou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banm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banm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MESTSKÁ ČASŤ BRATISLAVA - NOVÉ MESTO</vt:lpstr>
    </vt:vector>
  </TitlesOfParts>
  <Company>MUBNM</Company>
  <LinksUpToDate>false</LinksUpToDate>
  <CharactersWithSpaces>15797</CharactersWithSpaces>
  <SharedDoc>false</SharedDoc>
  <HLinks>
    <vt:vector size="24" baseType="variant">
      <vt:variant>
        <vt:i4>4587632</vt:i4>
      </vt:variant>
      <vt:variant>
        <vt:i4>30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  <vt:variant>
        <vt:i4>4587632</vt:i4>
      </vt:variant>
      <vt:variant>
        <vt:i4>21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  <vt:variant>
        <vt:i4>4587632</vt:i4>
      </vt:variant>
      <vt:variant>
        <vt:i4>12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mailto:podatelna@banm.sk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 - NOVÉ MESTO</dc:title>
  <dc:subject/>
  <dc:creator>svitekova</dc:creator>
  <cp:keywords/>
  <dc:description/>
  <cp:lastModifiedBy>jana JS. siwiecova</cp:lastModifiedBy>
  <cp:revision>2</cp:revision>
  <cp:lastPrinted>2019-01-23T09:21:00Z</cp:lastPrinted>
  <dcterms:created xsi:type="dcterms:W3CDTF">2023-03-14T08:57:00Z</dcterms:created>
  <dcterms:modified xsi:type="dcterms:W3CDTF">2023-03-14T08:57:00Z</dcterms:modified>
</cp:coreProperties>
</file>